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96" w:rsidRDefault="00767F96" w:rsidP="004D6850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67F96" w:rsidRDefault="00767F96" w:rsidP="004D685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3035300</wp:posOffset>
                </wp:positionV>
                <wp:extent cx="1104900" cy="29527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31.2pt;margin-top:239pt;width:87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" fillcolor="#e36c0a [2409]" stroked="f" strokeweight="2pt"/>
            </w:pict>
          </mc:Fallback>
        </mc:AlternateContent>
      </w:r>
      <w:r w:rsidRPr="00C56D1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FBCA12B" wp14:editId="627FC9BB">
            <wp:extent cx="5940425" cy="3396615"/>
            <wp:effectExtent l="0" t="0" r="3175" b="0"/>
            <wp:docPr id="1" name="Рисунок 1" descr="https://i.mycdn.me/image?id=858180608471&amp;t=0&amp;plc=WEB&amp;tkn=*QquEmJ0HhQ8RO1bsJVNkz5WOV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8180608471&amp;t=0&amp;plc=WEB&amp;tkn=*QquEmJ0HhQ8RO1bsJVNkz5WOVS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F96" w:rsidRPr="00767F96" w:rsidRDefault="004D6850" w:rsidP="004D6850">
      <w:pPr>
        <w:rPr>
          <w:rFonts w:ascii="Times New Roman" w:hAnsi="Times New Roman" w:cs="Times New Roman"/>
          <w:i/>
          <w:sz w:val="28"/>
        </w:rPr>
      </w:pPr>
      <w:r w:rsidRPr="00767F96">
        <w:rPr>
          <w:rFonts w:ascii="Times New Roman" w:hAnsi="Times New Roman" w:cs="Times New Roman"/>
          <w:i/>
          <w:sz w:val="28"/>
        </w:rPr>
        <w:t xml:space="preserve">Что является причиной посещения логопеда? </w:t>
      </w:r>
    </w:p>
    <w:p w:rsidR="00767F96" w:rsidRPr="00767F96" w:rsidRDefault="004D6850" w:rsidP="004D6850">
      <w:pPr>
        <w:rPr>
          <w:rFonts w:ascii="Times New Roman" w:hAnsi="Times New Roman" w:cs="Times New Roman"/>
          <w:i/>
          <w:sz w:val="28"/>
        </w:rPr>
      </w:pPr>
      <w:r w:rsidRPr="00767F96">
        <w:rPr>
          <w:rFonts w:ascii="Times New Roman" w:hAnsi="Times New Roman" w:cs="Times New Roman"/>
          <w:i/>
          <w:sz w:val="28"/>
        </w:rPr>
        <w:t xml:space="preserve">Что такое «речь развивается в норме»? </w:t>
      </w:r>
    </w:p>
    <w:p w:rsidR="00767F96" w:rsidRPr="00767F96" w:rsidRDefault="004D6850" w:rsidP="004D6850">
      <w:pPr>
        <w:rPr>
          <w:rFonts w:ascii="Times New Roman" w:hAnsi="Times New Roman" w:cs="Times New Roman"/>
          <w:i/>
          <w:sz w:val="28"/>
        </w:rPr>
      </w:pPr>
      <w:r w:rsidRPr="00767F96">
        <w:rPr>
          <w:rFonts w:ascii="Times New Roman" w:hAnsi="Times New Roman" w:cs="Times New Roman"/>
          <w:i/>
          <w:sz w:val="28"/>
        </w:rPr>
        <w:t>Срочно «бежать» к логопеду или подождать?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- Это вопросы, которые должен задать себе каждый родитель, имеющий ребенка дошкольника. Ответы на эти вопросы и просты и сложны одновременно. Попробуем разобраться вместе.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Статистика последних лет показывает печальную картину относительно речевого развития детей – речь начинает развиваться позже. А это ведет к тому что, достигнув школьного возраста, ребенок не освоил устный родной язык в том объеме, который необходим для начала школьного обучения. Поэтому, если ребенку уже три годика, а он не разговаривает, или произносит слоги и отдельные слова, не надо ждать, когда у него появится развернутая речь, необходимо обратиться к логопеду за консультацией.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Часто при оценке речевого развития ребенка взрослые обращают внимание только на то, насколько правильно малыши произносят звуки, и не спешат к логопеду, если, по их мнению, дело обстоит более или менее благополучно.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Это не совсем так. Логопед исправляет не только дефекты произношения, но и помогает расширить словарный запас, формирует умение составлять рассказ и правильно оформлять высказывание с точки зрения грамматики.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lastRenderedPageBreak/>
        <w:t>Кроме того, логопед может подготовить ребенка к усвоению грамоты, если у него есть какие-то проблемы с речью, и к дальнейшему более успешному обучению в школе.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>Вашему ребенку необходима помощь специалиста, если: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В 7 – 8 месяцев кроха не понимает обращённую к нему речь – не поворачивает голову в ответ на вопросы «Где папа? Баба?», не реагирует на своё имя.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В 1 год малыш не произносит 8 – 10 слов типа «кис-кис», «</w:t>
      </w:r>
      <w:proofErr w:type="spellStart"/>
      <w:r w:rsidRPr="00767F96">
        <w:rPr>
          <w:rFonts w:ascii="Times New Roman" w:hAnsi="Times New Roman" w:cs="Times New Roman"/>
          <w:sz w:val="28"/>
        </w:rPr>
        <w:t>ням</w:t>
      </w:r>
      <w:proofErr w:type="spellEnd"/>
      <w:r w:rsidRPr="00767F96">
        <w:rPr>
          <w:rFonts w:ascii="Times New Roman" w:hAnsi="Times New Roman" w:cs="Times New Roman"/>
          <w:sz w:val="28"/>
        </w:rPr>
        <w:t>».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В 2 года ребёнок не разговаривает.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 xml:space="preserve">В 2,5 года нет элементарной фразовой речи – в общении </w:t>
      </w:r>
      <w:proofErr w:type="gramStart"/>
      <w:r w:rsidRPr="00767F96">
        <w:rPr>
          <w:rFonts w:ascii="Times New Roman" w:hAnsi="Times New Roman" w:cs="Times New Roman"/>
          <w:sz w:val="28"/>
        </w:rPr>
        <w:t>со</w:t>
      </w:r>
      <w:proofErr w:type="gramEnd"/>
      <w:r w:rsidRPr="00767F96">
        <w:rPr>
          <w:rFonts w:ascii="Times New Roman" w:hAnsi="Times New Roman" w:cs="Times New Roman"/>
          <w:sz w:val="28"/>
        </w:rPr>
        <w:t xml:space="preserve"> взрослыми малыш не объединяет 2-3 слова. Например, «дай пи» (дай пить), «папа </w:t>
      </w:r>
      <w:proofErr w:type="spellStart"/>
      <w:r w:rsidRPr="00767F96">
        <w:rPr>
          <w:rFonts w:ascii="Times New Roman" w:hAnsi="Times New Roman" w:cs="Times New Roman"/>
          <w:sz w:val="28"/>
        </w:rPr>
        <w:t>би</w:t>
      </w:r>
      <w:proofErr w:type="spellEnd"/>
      <w:r w:rsidRPr="00767F96">
        <w:rPr>
          <w:rFonts w:ascii="Times New Roman" w:hAnsi="Times New Roman" w:cs="Times New Roman"/>
          <w:sz w:val="28"/>
        </w:rPr>
        <w:t>» (папа уехал).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До 3 лет молчал, а затем стал активно говорить.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К 3 годам неправильно воспроизводит простые ритмы типа «тук-тук, тук-тук, тук-тук».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К 3 годам у ребёнка сохраняется повышенное слюноотделение – во время говорения текут слюни, а малыш их не сглатывает, не может выполнить простые движения органами артикуляции. Например, высунуть язык или удержать губы в улыбке 5 секунд.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После 3 лет продолжает упрощать большинство слов. Например, вместо слова «телефон» – «</w:t>
      </w:r>
      <w:proofErr w:type="spellStart"/>
      <w:r w:rsidRPr="00767F96">
        <w:rPr>
          <w:rFonts w:ascii="Times New Roman" w:hAnsi="Times New Roman" w:cs="Times New Roman"/>
          <w:sz w:val="28"/>
        </w:rPr>
        <w:t>афон</w:t>
      </w:r>
      <w:proofErr w:type="spellEnd"/>
      <w:r w:rsidRPr="00767F96">
        <w:rPr>
          <w:rFonts w:ascii="Times New Roman" w:hAnsi="Times New Roman" w:cs="Times New Roman"/>
          <w:sz w:val="28"/>
        </w:rPr>
        <w:t>».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К 3-4 годам он не слышит слогов в слове; искажает слово до неузнаваемости; произносит только отдельные слоги, не может проговорить все слово целиком; сокращает слово, пропуская некоторые согласные и слоги, или недоговаривает слово до конца; произносит слово несколько раз по-разному.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Речь ребенка не разборчива. Его могут понять только родители и те, кто его хорошо знают.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 xml:space="preserve">Ребенок многие звуки произносит мягко, </w:t>
      </w:r>
      <w:proofErr w:type="gramStart"/>
      <w:r w:rsidRPr="00767F96">
        <w:rPr>
          <w:rFonts w:ascii="Times New Roman" w:hAnsi="Times New Roman" w:cs="Times New Roman"/>
          <w:sz w:val="28"/>
        </w:rPr>
        <w:t>как-будто</w:t>
      </w:r>
      <w:proofErr w:type="gramEnd"/>
      <w:r w:rsidRPr="00767F96">
        <w:rPr>
          <w:rFonts w:ascii="Times New Roman" w:hAnsi="Times New Roman" w:cs="Times New Roman"/>
          <w:sz w:val="28"/>
        </w:rPr>
        <w:t xml:space="preserve"> он еще маленький или преобладают твердые звуки, как-будто у него акцент.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gramStart"/>
      <w:r w:rsidRPr="00767F96">
        <w:rPr>
          <w:rFonts w:ascii="Times New Roman" w:hAnsi="Times New Roman" w:cs="Times New Roman"/>
          <w:sz w:val="28"/>
        </w:rPr>
        <w:t>При произношении некоторых звуков</w:t>
      </w:r>
      <w:r w:rsidR="00767F96" w:rsidRPr="00767F96">
        <w:rPr>
          <w:rFonts w:ascii="Times New Roman" w:hAnsi="Times New Roman" w:cs="Times New Roman"/>
          <w:sz w:val="28"/>
        </w:rPr>
        <w:t xml:space="preserve">, </w:t>
      </w:r>
      <w:r w:rsidRPr="00767F96">
        <w:rPr>
          <w:rFonts w:ascii="Times New Roman" w:hAnsi="Times New Roman" w:cs="Times New Roman"/>
          <w:sz w:val="28"/>
        </w:rPr>
        <w:t xml:space="preserve"> в речи появляется хлюпающий призвук, воздух идет как-то в вбок; звуки «С», «З», «Ц» произносит как англичанин — между зубами; при произнесении звуков «Ш», «Ж» раздувает щеки, а звук «Р» произносит как француз, у него красивый грассирующий звук.</w:t>
      </w:r>
      <w:proofErr w:type="gramEnd"/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Малыш «захлёбывается» речью, торопиться высказать свои мысли.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Выдоха не хватает на фразу, добирает воздух посреди слова.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Не стремиться к общению.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Сильная назализация голоса – ребёнок говорит «в нос», гнусаво.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lastRenderedPageBreak/>
        <w:t>Говорит не эмоционально, монотонно, невыразительно.</w:t>
      </w:r>
    </w:p>
    <w:p w:rsidR="004D6850" w:rsidRPr="00767F96" w:rsidRDefault="004D6850" w:rsidP="004D685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Не интересуется окружающим, не задаёт вопросы.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К 5 годам не сформирована связная речь. Ребенок затрудняется составить предложение по картине, не может установить последовательность действий, ограничиваясь перечислением предметов, или использует отдельные очень короткие предложения.</w:t>
      </w:r>
    </w:p>
    <w:p w:rsidR="004D6850" w:rsidRPr="00767F96" w:rsidRDefault="004D6850" w:rsidP="00767F9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67F96">
        <w:rPr>
          <w:rFonts w:ascii="Times New Roman" w:hAnsi="Times New Roman" w:cs="Times New Roman"/>
          <w:sz w:val="28"/>
        </w:rPr>
        <w:t>К 5-6 годам нарушена общая структура речи: он неправильно строит предложения, не согласовывает слова в роде, числе и падеже, неправильно использует предлоги и союзы.</w:t>
      </w:r>
    </w:p>
    <w:p w:rsidR="004D6850" w:rsidRPr="00104C90" w:rsidRDefault="004D6850" w:rsidP="004D6850">
      <w:pPr>
        <w:rPr>
          <w:rFonts w:ascii="Times New Roman" w:hAnsi="Times New Roman" w:cs="Times New Roman"/>
          <w:sz w:val="28"/>
        </w:rPr>
      </w:pPr>
      <w:r w:rsidRPr="00104C90">
        <w:rPr>
          <w:rFonts w:ascii="Times New Roman" w:hAnsi="Times New Roman" w:cs="Times New Roman"/>
          <w:sz w:val="28"/>
        </w:rPr>
        <w:t xml:space="preserve">Только логопед может квалифицированно проанализировать ситуацию, указать на необходимость проведения специальных занятий и дать вам подробную консультацию. </w:t>
      </w:r>
    </w:p>
    <w:p w:rsidR="007D215C" w:rsidRPr="00104C90" w:rsidRDefault="007D215C" w:rsidP="004D6850">
      <w:pPr>
        <w:rPr>
          <w:rFonts w:ascii="Times New Roman" w:hAnsi="Times New Roman" w:cs="Times New Roman"/>
          <w:sz w:val="28"/>
        </w:rPr>
      </w:pPr>
    </w:p>
    <w:sectPr w:rsidR="007D215C" w:rsidRPr="00104C90" w:rsidSect="00767F9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CFF"/>
      </v:shape>
    </w:pict>
  </w:numPicBullet>
  <w:abstractNum w:abstractNumId="0">
    <w:nsid w:val="017644E2"/>
    <w:multiLevelType w:val="hybridMultilevel"/>
    <w:tmpl w:val="B85422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4D"/>
    <w:rsid w:val="00104C90"/>
    <w:rsid w:val="004D6850"/>
    <w:rsid w:val="005D574D"/>
    <w:rsid w:val="00767F96"/>
    <w:rsid w:val="007D215C"/>
    <w:rsid w:val="009F4CA4"/>
    <w:rsid w:val="00A7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7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8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каридорных</dc:creator>
  <cp:keywords/>
  <dc:description/>
  <cp:lastModifiedBy>SuperUser</cp:lastModifiedBy>
  <cp:revision>6</cp:revision>
  <dcterms:created xsi:type="dcterms:W3CDTF">2018-07-30T13:16:00Z</dcterms:created>
  <dcterms:modified xsi:type="dcterms:W3CDTF">2019-02-25T03:23:00Z</dcterms:modified>
</cp:coreProperties>
</file>