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239" w:rsidRPr="00A15239" w:rsidRDefault="00BA599E" w:rsidP="00A152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239">
        <w:rPr>
          <w:rFonts w:ascii="Times New Roman" w:hAnsi="Times New Roman" w:cs="Times New Roman"/>
          <w:b/>
          <w:sz w:val="24"/>
          <w:szCs w:val="24"/>
        </w:rPr>
        <w:t>Бессмертный полк опять в строю</w:t>
      </w:r>
      <w:r w:rsidR="00A15239" w:rsidRPr="00A15239">
        <w:rPr>
          <w:rFonts w:ascii="Times New Roman" w:hAnsi="Times New Roman" w:cs="Times New Roman"/>
          <w:b/>
          <w:sz w:val="24"/>
          <w:szCs w:val="24"/>
        </w:rPr>
        <w:t>.</w:t>
      </w:r>
    </w:p>
    <w:p w:rsidR="00BA599E" w:rsidRPr="00A15239" w:rsidRDefault="00A15239" w:rsidP="00A1523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15239">
        <w:rPr>
          <w:rFonts w:ascii="Times New Roman" w:hAnsi="Times New Roman" w:cs="Times New Roman"/>
          <w:b/>
          <w:i/>
          <w:sz w:val="24"/>
          <w:szCs w:val="24"/>
        </w:rPr>
        <w:t>Сохраним имена</w:t>
      </w:r>
      <w:r w:rsidR="00BA599E" w:rsidRPr="00A15239">
        <w:rPr>
          <w:rFonts w:ascii="Times New Roman" w:hAnsi="Times New Roman" w:cs="Times New Roman"/>
          <w:b/>
          <w:i/>
          <w:sz w:val="24"/>
          <w:szCs w:val="24"/>
        </w:rPr>
        <w:t xml:space="preserve"> тех</w:t>
      </w:r>
      <w:r w:rsidRPr="00A15239">
        <w:rPr>
          <w:rFonts w:ascii="Times New Roman" w:hAnsi="Times New Roman" w:cs="Times New Roman"/>
          <w:b/>
          <w:i/>
          <w:sz w:val="24"/>
          <w:szCs w:val="24"/>
        </w:rPr>
        <w:t>, кто сохранил нам жизнь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A15239" w:rsidRPr="00A15239" w:rsidRDefault="00A15239" w:rsidP="00A1523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15239" w:rsidRDefault="00746BA2" w:rsidP="007A7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5239">
        <w:rPr>
          <w:rFonts w:ascii="Times New Roman" w:hAnsi="Times New Roman" w:cs="Times New Roman"/>
          <w:sz w:val="24"/>
          <w:szCs w:val="24"/>
        </w:rPr>
        <w:t>Всё дальше и дальше от нас уходят страшные г</w:t>
      </w:r>
      <w:r w:rsidR="00A15239">
        <w:rPr>
          <w:rFonts w:ascii="Times New Roman" w:hAnsi="Times New Roman" w:cs="Times New Roman"/>
          <w:sz w:val="24"/>
          <w:szCs w:val="24"/>
        </w:rPr>
        <w:t xml:space="preserve">оды Великой Отечественной Войны. </w:t>
      </w:r>
      <w:r w:rsidRPr="00A15239">
        <w:rPr>
          <w:rFonts w:ascii="Times New Roman" w:hAnsi="Times New Roman" w:cs="Times New Roman"/>
          <w:sz w:val="24"/>
          <w:szCs w:val="24"/>
        </w:rPr>
        <w:t xml:space="preserve">Всё меньше и меньше ветеранов видим мы </w:t>
      </w:r>
      <w:r w:rsidR="00A15239">
        <w:rPr>
          <w:rFonts w:ascii="Times New Roman" w:hAnsi="Times New Roman" w:cs="Times New Roman"/>
          <w:sz w:val="24"/>
          <w:szCs w:val="24"/>
        </w:rPr>
        <w:t>на парадах 9 мая.</w:t>
      </w:r>
      <w:r w:rsidRPr="00A15239">
        <w:rPr>
          <w:rFonts w:ascii="Times New Roman" w:hAnsi="Times New Roman" w:cs="Times New Roman"/>
          <w:sz w:val="24"/>
          <w:szCs w:val="24"/>
        </w:rPr>
        <w:t xml:space="preserve"> Без прошлого нет будущего. Именно поэтому мы считаем очень важным рассказывать детям о событиях </w:t>
      </w:r>
      <w:r w:rsidR="00A15239" w:rsidRPr="00A15239">
        <w:rPr>
          <w:rFonts w:ascii="Times New Roman" w:hAnsi="Times New Roman" w:cs="Times New Roman"/>
          <w:sz w:val="24"/>
          <w:szCs w:val="24"/>
        </w:rPr>
        <w:t>Великой Отечественной Войны</w:t>
      </w:r>
      <w:r w:rsidRPr="00A15239">
        <w:rPr>
          <w:rFonts w:ascii="Times New Roman" w:hAnsi="Times New Roman" w:cs="Times New Roman"/>
          <w:sz w:val="24"/>
          <w:szCs w:val="24"/>
        </w:rPr>
        <w:t xml:space="preserve"> и сохранить в каждой семье память о солдатах, участниках тех сражений. </w:t>
      </w:r>
    </w:p>
    <w:p w:rsidR="007A752D" w:rsidRDefault="007A752D" w:rsidP="00FB123F">
      <w:pPr>
        <w:pStyle w:val="a3"/>
        <w:spacing w:before="0" w:beforeAutospacing="0"/>
        <w:ind w:firstLine="708"/>
        <w:jc w:val="both"/>
      </w:pPr>
      <w:r>
        <w:t xml:space="preserve">С апреля </w:t>
      </w:r>
      <w:r w:rsidR="00A15239">
        <w:t>по 8 мая сотрудники детского сада, воспитанники со своими родителями</w:t>
      </w:r>
      <w:r w:rsidR="00746BA2" w:rsidRPr="00A15239">
        <w:t xml:space="preserve"> </w:t>
      </w:r>
      <w:r w:rsidR="00A15239">
        <w:t xml:space="preserve">приняли активное </w:t>
      </w:r>
      <w:r w:rsidR="00746BA2" w:rsidRPr="00A15239">
        <w:t xml:space="preserve">участие в </w:t>
      </w:r>
      <w:r w:rsidR="00A15239">
        <w:t>онлайн-</w:t>
      </w:r>
      <w:r w:rsidR="00746BA2" w:rsidRPr="00A15239">
        <w:t xml:space="preserve">движении «Бессмертный полк» в память о наших родных, прошедших </w:t>
      </w:r>
      <w:r w:rsidR="00A15239">
        <w:t>страшную войну</w:t>
      </w:r>
      <w:r w:rsidR="00746BA2" w:rsidRPr="00A15239">
        <w:t xml:space="preserve">. </w:t>
      </w:r>
      <w:r w:rsidR="00FA242A">
        <w:t>Участниками движения</w:t>
      </w:r>
      <w:r w:rsidRPr="00A15239">
        <w:t xml:space="preserve"> собрана информация о родственниках, воевавших и отдавших свою жизнь за наше будущее. Этим историям нет конца. Имена героев нужно свято чтить, испытывая благодарность за</w:t>
      </w:r>
      <w:r w:rsidR="00F67044">
        <w:t xml:space="preserve"> наше</w:t>
      </w:r>
      <w:r w:rsidRPr="00A15239">
        <w:t xml:space="preserve"> безм</w:t>
      </w:r>
      <w:r w:rsidR="00F67044">
        <w:t>ятежное детство</w:t>
      </w:r>
      <w:r w:rsidRPr="00A15239">
        <w:t xml:space="preserve">. Дети должны знать о героях, отдавших свои жизни за наш мир, дети должны знать правдивую историю тех лет… </w:t>
      </w:r>
    </w:p>
    <w:p w:rsidR="000D1F04" w:rsidRDefault="00FA242A" w:rsidP="00FA242A">
      <w:pPr>
        <w:pStyle w:val="a3"/>
        <w:ind w:firstLine="708"/>
        <w:jc w:val="both"/>
      </w:pPr>
      <w:r>
        <w:t>Вот некоторые истории: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8"/>
        <w:gridCol w:w="6553"/>
      </w:tblGrid>
      <w:tr w:rsidR="000D1F04" w:rsidTr="00977941">
        <w:tc>
          <w:tcPr>
            <w:tcW w:w="3018" w:type="dxa"/>
          </w:tcPr>
          <w:p w:rsidR="00977941" w:rsidRDefault="00977941" w:rsidP="00977941">
            <w:pPr>
              <w:pStyle w:val="a3"/>
              <w:jc w:val="center"/>
            </w:pPr>
          </w:p>
          <w:p w:rsidR="000D1F04" w:rsidRDefault="000D1F04" w:rsidP="00977941">
            <w:pPr>
              <w:pStyle w:val="a3"/>
              <w:jc w:val="center"/>
            </w:pPr>
            <w:r>
              <w:rPr>
                <w:noProof/>
              </w:rPr>
              <w:drawing>
                <wp:inline distT="0" distB="0" distL="0" distR="0" wp14:anchorId="0FF25E81" wp14:editId="60203934">
                  <wp:extent cx="1381612" cy="1842463"/>
                  <wp:effectExtent l="0" t="0" r="9525" b="5715"/>
                  <wp:docPr id="1" name="Рисунок 1" descr="F:\Бессмертный полк\6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Бессмертный полк\6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081" cy="1839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53" w:type="dxa"/>
          </w:tcPr>
          <w:p w:rsidR="000D1F04" w:rsidRDefault="000D1F04" w:rsidP="00AE332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A2592F">
              <w:rPr>
                <w:b/>
              </w:rPr>
              <w:t>Макаров Павел Дмитриевич (14.10.1925- 27.12.1998)</w:t>
            </w:r>
          </w:p>
          <w:p w:rsidR="00977941" w:rsidRDefault="00977941" w:rsidP="00977941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 xml:space="preserve">(прадед </w:t>
            </w:r>
            <w:proofErr w:type="spellStart"/>
            <w:r>
              <w:rPr>
                <w:b/>
              </w:rPr>
              <w:t>Иванкевич</w:t>
            </w:r>
            <w:proofErr w:type="spellEnd"/>
            <w:r>
              <w:rPr>
                <w:b/>
              </w:rPr>
              <w:t xml:space="preserve"> Анны, воспитанницы подготовительной группы № 10)</w:t>
            </w:r>
          </w:p>
          <w:p w:rsidR="00977941" w:rsidRDefault="00977941" w:rsidP="00977941">
            <w:pPr>
              <w:pStyle w:val="a3"/>
              <w:spacing w:before="0" w:beforeAutospacing="0" w:after="0" w:afterAutospacing="0"/>
              <w:jc w:val="center"/>
            </w:pPr>
          </w:p>
          <w:p w:rsidR="007C4A6B" w:rsidRPr="00A2592F" w:rsidRDefault="007C4A6B" w:rsidP="00AE332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0D1F04" w:rsidRDefault="00A2592F" w:rsidP="00A2592F">
            <w:pPr>
              <w:pStyle w:val="a3"/>
              <w:spacing w:before="0" w:beforeAutospacing="0" w:after="0" w:afterAutospacing="0"/>
              <w:jc w:val="both"/>
            </w:pPr>
            <w:r>
              <w:t xml:space="preserve">           </w:t>
            </w:r>
            <w:r w:rsidR="000D1F04">
              <w:t>С марта 1943 года участвовал в боевых действиях в составе  Ленинградского</w:t>
            </w:r>
            <w:r>
              <w:t xml:space="preserve"> и Белорусского фронтов, в составе 1428 артиллерийского полка, 65 артиллерийской бригады. </w:t>
            </w:r>
          </w:p>
          <w:p w:rsidR="00A2592F" w:rsidRDefault="00A2592F" w:rsidP="00A2592F">
            <w:pPr>
              <w:pStyle w:val="a3"/>
              <w:spacing w:before="0" w:beforeAutospacing="0" w:after="0" w:afterAutospacing="0"/>
              <w:jc w:val="both"/>
            </w:pPr>
            <w:r>
              <w:t xml:space="preserve">           Закончил воевать в Берлине, в звании младшего сержанта. В бою  за город Берлин обеспечивал бесперебойную связь, давая возможность без промедления открывать огонь по противнику, за что был награжден Орденом красной звезды.</w:t>
            </w:r>
          </w:p>
          <w:p w:rsidR="00C45C31" w:rsidRDefault="00C45C31" w:rsidP="00A2592F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0D1F04" w:rsidTr="00977941">
        <w:tc>
          <w:tcPr>
            <w:tcW w:w="3018" w:type="dxa"/>
          </w:tcPr>
          <w:p w:rsidR="000D1F04" w:rsidRDefault="000D1F04" w:rsidP="00977941">
            <w:pPr>
              <w:pStyle w:val="a3"/>
              <w:jc w:val="center"/>
            </w:pPr>
            <w:r>
              <w:rPr>
                <w:noProof/>
              </w:rPr>
              <w:drawing>
                <wp:inline distT="0" distB="0" distL="0" distR="0" wp14:anchorId="4944A543" wp14:editId="6984E3B6">
                  <wp:extent cx="1161355" cy="1744807"/>
                  <wp:effectExtent l="0" t="0" r="1270" b="8255"/>
                  <wp:docPr id="2" name="Рисунок 2" descr="F:\Бессмертный полк\кодин203х3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:\Бессмертный полк\кодин203х3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298" cy="1749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53" w:type="dxa"/>
          </w:tcPr>
          <w:p w:rsidR="00AE332C" w:rsidRDefault="00AE332C" w:rsidP="00AE332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AE332C">
              <w:rPr>
                <w:b/>
              </w:rPr>
              <w:t>Кодин</w:t>
            </w:r>
            <w:proofErr w:type="spellEnd"/>
            <w:r w:rsidRPr="00AE332C">
              <w:rPr>
                <w:b/>
              </w:rPr>
              <w:t xml:space="preserve"> Иван Никитович (10.10.1923 – 29.10.1987)</w:t>
            </w:r>
          </w:p>
          <w:p w:rsidR="00FC65B4" w:rsidRDefault="00FC65B4" w:rsidP="00AE332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 xml:space="preserve">(прадед </w:t>
            </w:r>
            <w:proofErr w:type="spellStart"/>
            <w:r>
              <w:rPr>
                <w:b/>
              </w:rPr>
              <w:t>Васева</w:t>
            </w:r>
            <w:proofErr w:type="spellEnd"/>
            <w:r>
              <w:rPr>
                <w:b/>
              </w:rPr>
              <w:t xml:space="preserve"> Михаила, воспитанника подготовительной группы № 10)</w:t>
            </w:r>
          </w:p>
          <w:p w:rsidR="007C4A6B" w:rsidRDefault="007C4A6B" w:rsidP="00AE332C">
            <w:pPr>
              <w:pStyle w:val="a3"/>
              <w:spacing w:before="0" w:beforeAutospacing="0" w:after="0" w:afterAutospacing="0"/>
              <w:jc w:val="center"/>
            </w:pPr>
          </w:p>
          <w:p w:rsidR="000D1F04" w:rsidRDefault="00AE332C" w:rsidP="00AE332C">
            <w:pPr>
              <w:pStyle w:val="a3"/>
              <w:spacing w:before="0" w:beforeAutospacing="0" w:after="0" w:afterAutospacing="0"/>
              <w:jc w:val="both"/>
            </w:pPr>
            <w:r>
              <w:t xml:space="preserve">         </w:t>
            </w:r>
            <w:r w:rsidR="00A2592F">
              <w:t xml:space="preserve">Во время войны </w:t>
            </w:r>
            <w:r w:rsidRPr="00AE332C">
              <w:t>Иван Никитович</w:t>
            </w:r>
            <w:r w:rsidRPr="00AE332C">
              <w:rPr>
                <w:b/>
              </w:rPr>
              <w:t xml:space="preserve"> </w:t>
            </w:r>
            <w:r w:rsidR="00A2592F">
              <w:t>был снайпером. Однажды, находясь в обороне, метким огнем уничтожил 16 немецких солдат. Ему было присвоено офицерское звание младший-</w:t>
            </w:r>
            <w:r>
              <w:t>лейтенант</w:t>
            </w:r>
            <w:r w:rsidR="00A2592F">
              <w:t>. За годы войны прадедушка</w:t>
            </w:r>
            <w:r>
              <w:t xml:space="preserve"> </w:t>
            </w:r>
            <w:proofErr w:type="spellStart"/>
            <w:r>
              <w:t>Васева</w:t>
            </w:r>
            <w:proofErr w:type="spellEnd"/>
            <w:r>
              <w:t xml:space="preserve"> Михаила</w:t>
            </w:r>
            <w:r w:rsidR="00A2592F">
              <w:t xml:space="preserve"> был ранен 4 раза. С осколком в спине он вернулся домой.</w:t>
            </w:r>
            <w:r>
              <w:t xml:space="preserve"> </w:t>
            </w:r>
          </w:p>
        </w:tc>
      </w:tr>
      <w:tr w:rsidR="000D1F04" w:rsidTr="00977941">
        <w:tc>
          <w:tcPr>
            <w:tcW w:w="3018" w:type="dxa"/>
          </w:tcPr>
          <w:p w:rsidR="000D1F04" w:rsidRDefault="00AE332C" w:rsidP="00977941">
            <w:pPr>
              <w:pStyle w:val="a3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03D7CB23" wp14:editId="0898B05F">
                  <wp:extent cx="1328216" cy="2335054"/>
                  <wp:effectExtent l="0" t="0" r="5715" b="8255"/>
                  <wp:docPr id="3" name="Рисунок 3" descr="F:\Бессмертный полк\IMG_20200429_1403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:\Бессмертный полк\IMG_20200429_1403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8457" cy="2335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53" w:type="dxa"/>
          </w:tcPr>
          <w:p w:rsidR="00977941" w:rsidRDefault="00977941" w:rsidP="00977941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977941" w:rsidRDefault="00977941" w:rsidP="00977941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977941" w:rsidRDefault="007C4A6B" w:rsidP="00977941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7C4A6B">
              <w:rPr>
                <w:b/>
              </w:rPr>
              <w:t>Гигель</w:t>
            </w:r>
            <w:proofErr w:type="spellEnd"/>
            <w:r w:rsidRPr="007C4A6B">
              <w:rPr>
                <w:b/>
              </w:rPr>
              <w:t xml:space="preserve"> Михаил Семенович (1923 г.р.)</w:t>
            </w:r>
          </w:p>
          <w:p w:rsidR="00977941" w:rsidRDefault="00977941" w:rsidP="00977941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proofErr w:type="gramStart"/>
            <w:r>
              <w:rPr>
                <w:b/>
              </w:rPr>
              <w:t xml:space="preserve">(прадед </w:t>
            </w:r>
            <w:proofErr w:type="spellStart"/>
            <w:r>
              <w:rPr>
                <w:b/>
              </w:rPr>
              <w:t>Герцева</w:t>
            </w:r>
            <w:proofErr w:type="spellEnd"/>
            <w:r>
              <w:rPr>
                <w:b/>
              </w:rPr>
              <w:t xml:space="preserve"> Марка, воспитанника </w:t>
            </w:r>
            <w:proofErr w:type="gramEnd"/>
          </w:p>
          <w:p w:rsidR="00977941" w:rsidRDefault="00977941" w:rsidP="00977941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подготовительной группы № 7)</w:t>
            </w:r>
          </w:p>
          <w:p w:rsidR="007C4A6B" w:rsidRDefault="007C4A6B" w:rsidP="007C4A6B">
            <w:pPr>
              <w:pStyle w:val="a3"/>
              <w:jc w:val="both"/>
            </w:pPr>
            <w:r>
              <w:t xml:space="preserve">        Будучи разведчиком 45 гвардейского стрелкового полка, 19 гвардейской стрелковой дивизии, 11 армии третьего Белорусского фронта, под городом Кенигсбергом принимал активное участие в боях с немецкими захватчиками. В боевом сражении с врагами, длившемся с 26 июля по 9 октября 1944 года был ранен в правую руку. В результате ранения правая рука не действует.</w:t>
            </w:r>
          </w:p>
          <w:p w:rsidR="00C45C31" w:rsidRDefault="00C45C31" w:rsidP="007C4A6B">
            <w:pPr>
              <w:pStyle w:val="a3"/>
              <w:jc w:val="both"/>
            </w:pPr>
          </w:p>
        </w:tc>
      </w:tr>
      <w:tr w:rsidR="00600442" w:rsidTr="00977941">
        <w:tc>
          <w:tcPr>
            <w:tcW w:w="3018" w:type="dxa"/>
          </w:tcPr>
          <w:p w:rsidR="00600442" w:rsidRDefault="00C45C31" w:rsidP="00977941">
            <w:pPr>
              <w:pStyle w:val="a3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344E454" wp14:editId="64F86745">
                  <wp:extent cx="1486751" cy="2153961"/>
                  <wp:effectExtent l="0" t="0" r="0" b="0"/>
                  <wp:docPr id="4" name="Рисунок 4" descr="C:\Users\st-vosp\Pictures\лапардин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t-vosp\Pictures\лапардин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728" cy="2155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53" w:type="dxa"/>
          </w:tcPr>
          <w:p w:rsidR="00977941" w:rsidRDefault="00977941" w:rsidP="007C4A6B">
            <w:pPr>
              <w:pStyle w:val="a3"/>
              <w:jc w:val="center"/>
              <w:rPr>
                <w:b/>
              </w:rPr>
            </w:pPr>
          </w:p>
          <w:p w:rsidR="00600442" w:rsidRDefault="007C4A6B" w:rsidP="007C4A6B">
            <w:pPr>
              <w:pStyle w:val="a3"/>
              <w:jc w:val="center"/>
              <w:rPr>
                <w:b/>
              </w:rPr>
            </w:pPr>
            <w:proofErr w:type="spellStart"/>
            <w:r w:rsidRPr="007C4A6B">
              <w:rPr>
                <w:b/>
              </w:rPr>
              <w:t>Лапардин</w:t>
            </w:r>
            <w:proofErr w:type="spellEnd"/>
            <w:r w:rsidRPr="007C4A6B">
              <w:rPr>
                <w:b/>
              </w:rPr>
              <w:t xml:space="preserve"> Павел </w:t>
            </w:r>
            <w:proofErr w:type="spellStart"/>
            <w:r w:rsidRPr="007C4A6B">
              <w:rPr>
                <w:b/>
              </w:rPr>
              <w:t>Гурьянович</w:t>
            </w:r>
            <w:proofErr w:type="spellEnd"/>
            <w:r w:rsidRPr="007C4A6B">
              <w:rPr>
                <w:b/>
              </w:rPr>
              <w:t xml:space="preserve">  (1925 г.р.)</w:t>
            </w:r>
          </w:p>
          <w:p w:rsidR="00566690" w:rsidRDefault="00566690" w:rsidP="007C4A6B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 xml:space="preserve">(дядя Муравьевой Марины </w:t>
            </w:r>
            <w:proofErr w:type="spellStart"/>
            <w:r>
              <w:rPr>
                <w:b/>
              </w:rPr>
              <w:t>Калиновны</w:t>
            </w:r>
            <w:proofErr w:type="spellEnd"/>
            <w:r>
              <w:rPr>
                <w:b/>
              </w:rPr>
              <w:t xml:space="preserve">, сотрудника МБДОУ «Иланский детский сад № 20») </w:t>
            </w:r>
          </w:p>
          <w:p w:rsidR="007C4A6B" w:rsidRPr="00566690" w:rsidRDefault="00566690" w:rsidP="00C45C31">
            <w:pPr>
              <w:pStyle w:val="a3"/>
              <w:jc w:val="both"/>
            </w:pPr>
            <w:r>
              <w:t xml:space="preserve">         </w:t>
            </w:r>
            <w:r w:rsidRPr="00566690">
              <w:t xml:space="preserve">Уроженец деревни Пеньковка </w:t>
            </w:r>
            <w:proofErr w:type="spellStart"/>
            <w:r w:rsidRPr="00566690">
              <w:t>НижнеИнгашского</w:t>
            </w:r>
            <w:proofErr w:type="spellEnd"/>
            <w:r w:rsidRPr="00566690">
              <w:t xml:space="preserve"> района. Летчик-истребитель. При выполнении боевого задания в Польше </w:t>
            </w:r>
            <w:r w:rsidR="00C45C31" w:rsidRPr="00566690">
              <w:t xml:space="preserve">в 1941 году </w:t>
            </w:r>
            <w:r w:rsidRPr="00566690">
              <w:t>пропал без вести.</w:t>
            </w:r>
          </w:p>
        </w:tc>
      </w:tr>
      <w:tr w:rsidR="00EC57A6" w:rsidTr="00977941">
        <w:tc>
          <w:tcPr>
            <w:tcW w:w="3018" w:type="dxa"/>
          </w:tcPr>
          <w:p w:rsidR="00EC57A6" w:rsidRDefault="00EC57A6" w:rsidP="00977941">
            <w:pPr>
              <w:pStyle w:val="a3"/>
              <w:jc w:val="center"/>
              <w:rPr>
                <w:noProof/>
              </w:rPr>
            </w:pPr>
            <w:r w:rsidRPr="00EC57A6">
              <w:rPr>
                <w:noProof/>
              </w:rPr>
              <w:drawing>
                <wp:inline distT="0" distB="0" distL="0" distR="0" wp14:anchorId="226EA40A" wp14:editId="0997D772">
                  <wp:extent cx="1779576" cy="3163690"/>
                  <wp:effectExtent l="0" t="0" r="0" b="0"/>
                  <wp:docPr id="8" name="Рисунок 7" descr="20200427_1535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7" descr="20200427_153520.jp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9480" cy="3163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53" w:type="dxa"/>
          </w:tcPr>
          <w:p w:rsidR="00977941" w:rsidRDefault="00977941" w:rsidP="00977941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977941" w:rsidRDefault="00977941" w:rsidP="00977941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EC57A6" w:rsidRDefault="00EC57A6" w:rsidP="00977941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EC57A6">
              <w:rPr>
                <w:b/>
              </w:rPr>
              <w:t>Хайрутдинов</w:t>
            </w:r>
            <w:proofErr w:type="spellEnd"/>
            <w:r w:rsidRPr="00EC57A6">
              <w:rPr>
                <w:b/>
              </w:rPr>
              <w:t xml:space="preserve"> </w:t>
            </w:r>
            <w:proofErr w:type="spellStart"/>
            <w:r w:rsidRPr="00EC57A6">
              <w:rPr>
                <w:b/>
              </w:rPr>
              <w:t>Гумир</w:t>
            </w:r>
            <w:proofErr w:type="spellEnd"/>
            <w:r w:rsidRPr="00EC57A6">
              <w:rPr>
                <w:b/>
              </w:rPr>
              <w:t xml:space="preserve"> 1926 г.р.</w:t>
            </w:r>
          </w:p>
          <w:p w:rsidR="00977941" w:rsidRDefault="00977941" w:rsidP="00977941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 xml:space="preserve">(дядя Филатовой Людмилы Федоровны, заведующего МБДОУ «Иланский детский сад № 20») </w:t>
            </w:r>
          </w:p>
          <w:p w:rsidR="00EC57A6" w:rsidRPr="00EC57A6" w:rsidRDefault="00977941" w:rsidP="00EC57A6">
            <w:pPr>
              <w:pStyle w:val="a3"/>
              <w:jc w:val="both"/>
            </w:pPr>
            <w:r>
              <w:t xml:space="preserve">          </w:t>
            </w:r>
            <w:r w:rsidR="00EC57A6" w:rsidRPr="00EC57A6">
              <w:t>Мой дядя в 1942 году</w:t>
            </w:r>
            <w:r w:rsidR="00EC57A6">
              <w:t xml:space="preserve"> </w:t>
            </w:r>
            <w:r w:rsidR="00EC57A6" w:rsidRPr="00EC57A6">
              <w:t xml:space="preserve"> записался на фронт, сказав,</w:t>
            </w:r>
            <w:r w:rsidR="00EC57A6">
              <w:t xml:space="preserve"> </w:t>
            </w:r>
            <w:r w:rsidR="00EC57A6" w:rsidRPr="00EC57A6">
              <w:t xml:space="preserve"> что ему  уже 18 лет. Ему было 16.</w:t>
            </w:r>
            <w:r w:rsidR="00EC57A6">
              <w:t xml:space="preserve"> </w:t>
            </w:r>
            <w:r w:rsidR="00EC57A6" w:rsidRPr="00EC57A6">
              <w:t>По пути на фронт</w:t>
            </w:r>
            <w:r w:rsidR="00EC57A6">
              <w:t xml:space="preserve"> </w:t>
            </w:r>
            <w:r w:rsidR="00EC57A6" w:rsidRPr="00EC57A6">
              <w:t xml:space="preserve"> эшелон  попал под бомбёжку.</w:t>
            </w:r>
            <w:r w:rsidR="00EC57A6">
              <w:t xml:space="preserve"> </w:t>
            </w:r>
            <w:r w:rsidR="00EC57A6" w:rsidRPr="00EC57A6">
              <w:t>Его мечта, громить фашистов,</w:t>
            </w:r>
            <w:r w:rsidR="00EC57A6">
              <w:t xml:space="preserve"> </w:t>
            </w:r>
            <w:r w:rsidR="00EC57A6" w:rsidRPr="00EC57A6">
              <w:t>не сбылась.</w:t>
            </w:r>
            <w:r w:rsidR="00EC57A6">
              <w:t xml:space="preserve"> </w:t>
            </w:r>
            <w:r w:rsidR="00EC57A6" w:rsidRPr="00EC57A6">
              <w:t>Он получил осколочное ранение в голову и два года пролежал в госпитале. Был комиссован, так и не попав на фронт.</w:t>
            </w:r>
            <w:r w:rsidR="00EC57A6">
              <w:t xml:space="preserve"> </w:t>
            </w:r>
            <w:r w:rsidR="00EC57A6" w:rsidRPr="00EC57A6">
              <w:t>Осколок, с которым он жил, настиг его в 90-х годах прошлого века.</w:t>
            </w:r>
            <w:r w:rsidR="00EC57A6">
              <w:t xml:space="preserve"> </w:t>
            </w:r>
            <w:r w:rsidR="00EC57A6" w:rsidRPr="00EC57A6">
              <w:t xml:space="preserve">Я, Филатова Л.Ф., преклоняюсь перед </w:t>
            </w:r>
            <w:r w:rsidR="00EC57A6">
              <w:t xml:space="preserve"> </w:t>
            </w:r>
            <w:r w:rsidR="00EC57A6" w:rsidRPr="00EC57A6">
              <w:t>смелостью своего родственника и горжусь!</w:t>
            </w:r>
          </w:p>
          <w:p w:rsidR="00EC57A6" w:rsidRDefault="00EC57A6" w:rsidP="00FA242A">
            <w:pPr>
              <w:pStyle w:val="a3"/>
              <w:jc w:val="both"/>
            </w:pPr>
          </w:p>
        </w:tc>
      </w:tr>
    </w:tbl>
    <w:p w:rsidR="007A752D" w:rsidRDefault="007A752D" w:rsidP="007A752D">
      <w:pPr>
        <w:pStyle w:val="a3"/>
        <w:spacing w:before="0" w:beforeAutospacing="0" w:after="0" w:afterAutospacing="0"/>
        <w:ind w:firstLine="708"/>
        <w:jc w:val="both"/>
      </w:pPr>
    </w:p>
    <w:p w:rsidR="00AB49BC" w:rsidRDefault="00746BA2" w:rsidP="00AB49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49BC">
        <w:rPr>
          <w:rFonts w:ascii="Times New Roman" w:hAnsi="Times New Roman" w:cs="Times New Roman"/>
          <w:sz w:val="24"/>
          <w:szCs w:val="24"/>
        </w:rPr>
        <w:t xml:space="preserve">Солдаты уходят навсегда. Через десяток лет, кого увидят наши дети на Параде Победы? И смогут ли они рассказать уже своим детям, листая семейный альбом, кто этот паренек со звездочкой на пожелтевшей от времени фотографии? И что за подвиг он когда-то совершил… </w:t>
      </w:r>
      <w:r w:rsidR="00A15239" w:rsidRPr="00AB49BC">
        <w:rPr>
          <w:rFonts w:ascii="Times New Roman" w:hAnsi="Times New Roman" w:cs="Times New Roman"/>
          <w:sz w:val="24"/>
          <w:szCs w:val="24"/>
        </w:rPr>
        <w:t>Д</w:t>
      </w:r>
      <w:r w:rsidRPr="00AB49BC">
        <w:rPr>
          <w:rFonts w:ascii="Times New Roman" w:hAnsi="Times New Roman" w:cs="Times New Roman"/>
          <w:sz w:val="24"/>
          <w:szCs w:val="24"/>
        </w:rPr>
        <w:t>олг</w:t>
      </w:r>
      <w:r w:rsidR="00A15239" w:rsidRPr="00AB49BC">
        <w:rPr>
          <w:rFonts w:ascii="Times New Roman" w:hAnsi="Times New Roman" w:cs="Times New Roman"/>
          <w:sz w:val="24"/>
          <w:szCs w:val="24"/>
        </w:rPr>
        <w:t xml:space="preserve"> нашего поколения</w:t>
      </w:r>
      <w:r w:rsidRPr="00AB49BC">
        <w:rPr>
          <w:rFonts w:ascii="Times New Roman" w:hAnsi="Times New Roman" w:cs="Times New Roman"/>
          <w:sz w:val="24"/>
          <w:szCs w:val="24"/>
        </w:rPr>
        <w:t xml:space="preserve"> </w:t>
      </w:r>
      <w:r w:rsidR="007A752D" w:rsidRPr="00AB49BC">
        <w:rPr>
          <w:rFonts w:ascii="Times New Roman" w:hAnsi="Times New Roman" w:cs="Times New Roman"/>
          <w:sz w:val="24"/>
          <w:szCs w:val="24"/>
        </w:rPr>
        <w:t>– сохранить героическую  память минувших событий</w:t>
      </w:r>
      <w:r w:rsidRPr="00AB49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6BA2" w:rsidRPr="00AB49BC" w:rsidRDefault="00746BA2" w:rsidP="00AB49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49BC">
        <w:rPr>
          <w:rFonts w:ascii="Times New Roman" w:hAnsi="Times New Roman" w:cs="Times New Roman"/>
          <w:sz w:val="24"/>
          <w:szCs w:val="24"/>
        </w:rPr>
        <w:lastRenderedPageBreak/>
        <w:t xml:space="preserve">В нашем детском саду </w:t>
      </w:r>
      <w:r w:rsidR="00FA242A" w:rsidRPr="00AB49BC">
        <w:rPr>
          <w:rFonts w:ascii="Times New Roman" w:hAnsi="Times New Roman" w:cs="Times New Roman"/>
          <w:sz w:val="24"/>
          <w:szCs w:val="24"/>
        </w:rPr>
        <w:t>стартовал проект по созданию бесценной книги «</w:t>
      </w:r>
      <w:r w:rsidR="00FA242A" w:rsidRPr="00AB49BC">
        <w:rPr>
          <w:rFonts w:ascii="Times New Roman" w:hAnsi="Times New Roman" w:cs="Times New Roman"/>
          <w:bCs/>
          <w:sz w:val="24"/>
          <w:szCs w:val="24"/>
        </w:rPr>
        <w:t>Фронтовыми дорогами»</w:t>
      </w:r>
      <w:r w:rsidR="00FB123F" w:rsidRPr="00AB49BC">
        <w:rPr>
          <w:rFonts w:ascii="Times New Roman" w:hAnsi="Times New Roman" w:cs="Times New Roman"/>
          <w:sz w:val="24"/>
          <w:szCs w:val="24"/>
        </w:rPr>
        <w:t>. В этой же книге будут помещены</w:t>
      </w:r>
      <w:r w:rsidRPr="00AB49BC">
        <w:rPr>
          <w:rFonts w:ascii="Times New Roman" w:hAnsi="Times New Roman" w:cs="Times New Roman"/>
          <w:sz w:val="24"/>
          <w:szCs w:val="24"/>
        </w:rPr>
        <w:t xml:space="preserve"> рассказы </w:t>
      </w:r>
      <w:r w:rsidR="00FB123F" w:rsidRPr="00AB49BC">
        <w:rPr>
          <w:rFonts w:ascii="Times New Roman" w:hAnsi="Times New Roman" w:cs="Times New Roman"/>
          <w:sz w:val="24"/>
          <w:szCs w:val="24"/>
        </w:rPr>
        <w:t xml:space="preserve">о воевавших на всех фронтах Великой Отечественной Войны, о тружениках войны, </w:t>
      </w:r>
      <w:r w:rsidRPr="00AB49BC">
        <w:rPr>
          <w:rFonts w:ascii="Times New Roman" w:hAnsi="Times New Roman" w:cs="Times New Roman"/>
          <w:sz w:val="24"/>
          <w:szCs w:val="24"/>
        </w:rPr>
        <w:t>которые ковали победу в тылу, поставляя фронту оружие, боеприпасы, кормили фронт и всю страну. Здесь же</w:t>
      </w:r>
      <w:r w:rsidR="00FB123F" w:rsidRPr="00AB49BC">
        <w:rPr>
          <w:rFonts w:ascii="Times New Roman" w:hAnsi="Times New Roman" w:cs="Times New Roman"/>
          <w:sz w:val="24"/>
          <w:szCs w:val="24"/>
        </w:rPr>
        <w:t xml:space="preserve"> </w:t>
      </w:r>
      <w:r w:rsidR="000D1F04" w:rsidRPr="00AB49BC">
        <w:rPr>
          <w:rFonts w:ascii="Times New Roman" w:hAnsi="Times New Roman" w:cs="Times New Roman"/>
          <w:sz w:val="24"/>
          <w:szCs w:val="24"/>
        </w:rPr>
        <w:t>появятся</w:t>
      </w:r>
      <w:r w:rsidRPr="00AB49BC">
        <w:rPr>
          <w:rFonts w:ascii="Times New Roman" w:hAnsi="Times New Roman" w:cs="Times New Roman"/>
          <w:sz w:val="24"/>
          <w:szCs w:val="24"/>
        </w:rPr>
        <w:t xml:space="preserve"> пожелания бывших воинов, пусть они будут напоминанием о нашем долге перед этими людьми, назиданием нашим потомкам.    </w:t>
      </w:r>
    </w:p>
    <w:p w:rsidR="00746BA2" w:rsidRPr="00AB49BC" w:rsidRDefault="00746BA2" w:rsidP="00AB49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9BC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</w:t>
      </w:r>
      <w:r w:rsidR="00AB49BC" w:rsidRPr="00AB4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AB4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Наши участники войны заслуживают величайшего уважения! Память об их подвиге должна сохраниться на века! </w:t>
      </w:r>
    </w:p>
    <w:p w:rsidR="00746BA2" w:rsidRPr="00AB49BC" w:rsidRDefault="00746BA2" w:rsidP="00AB49BC">
      <w:pPr>
        <w:pStyle w:val="a3"/>
        <w:spacing w:before="0" w:beforeAutospacing="0" w:after="0" w:afterAutospacing="0"/>
        <w:ind w:firstLine="708"/>
        <w:jc w:val="both"/>
      </w:pPr>
      <w:r w:rsidRPr="00AB49BC">
        <w:t xml:space="preserve">Уважаемые </w:t>
      </w:r>
      <w:r w:rsidR="000D1F04" w:rsidRPr="00AB49BC">
        <w:t>жители нашего города</w:t>
      </w:r>
      <w:r w:rsidRPr="00AB49BC">
        <w:t xml:space="preserve">,  в рамках проведения Года памяти и славы, приглашаем принять участие в </w:t>
      </w:r>
      <w:r w:rsidR="000D1F04" w:rsidRPr="00AB49BC">
        <w:t xml:space="preserve">нашем </w:t>
      </w:r>
      <w:r w:rsidRPr="00AB49BC">
        <w:t>проекте "</w:t>
      </w:r>
      <w:r w:rsidR="000D1F04" w:rsidRPr="00AB49BC">
        <w:t>Фронтовыми дорогами</w:t>
      </w:r>
      <w:r w:rsidRPr="00AB49BC">
        <w:t>". Участие в проекте подразумевает, что каждый, кто помнит и чтит своего родственника, сражавшегося за Родину, может поделиться его фотографиями довоенного, военного и послевоенного времени и историей о нем из домашних архивов. </w:t>
      </w:r>
    </w:p>
    <w:p w:rsidR="00977941" w:rsidRPr="00AB49BC" w:rsidRDefault="00977941" w:rsidP="00AB49BC">
      <w:pPr>
        <w:pStyle w:val="a3"/>
        <w:spacing w:before="0" w:beforeAutospacing="0" w:after="0" w:afterAutospacing="0"/>
        <w:ind w:firstLine="708"/>
        <w:jc w:val="both"/>
      </w:pPr>
      <w:r w:rsidRPr="00AB49BC">
        <w:t>Информацию можете направить на электронную почту нашего детского сада № 20:</w:t>
      </w:r>
      <w:r w:rsidR="00AB49BC" w:rsidRPr="00AB49BC">
        <w:t xml:space="preserve"> </w:t>
      </w:r>
      <w:hyperlink r:id="rId11" w:history="1">
        <w:r w:rsidR="00AB49BC" w:rsidRPr="00AB49BC">
          <w:rPr>
            <w:rStyle w:val="a8"/>
            <w:lang w:val="en-US"/>
          </w:rPr>
          <w:t>detsad</w:t>
        </w:r>
        <w:r w:rsidR="00AB49BC" w:rsidRPr="00AB49BC">
          <w:rPr>
            <w:rStyle w:val="a8"/>
          </w:rPr>
          <w:t>20_</w:t>
        </w:r>
        <w:r w:rsidR="00AB49BC" w:rsidRPr="00AB49BC">
          <w:rPr>
            <w:rStyle w:val="a8"/>
            <w:lang w:val="en-US"/>
          </w:rPr>
          <w:t>yasam</w:t>
        </w:r>
        <w:r w:rsidR="00AB49BC" w:rsidRPr="00AB49BC">
          <w:rPr>
            <w:rStyle w:val="a8"/>
          </w:rPr>
          <w:t>@</w:t>
        </w:r>
        <w:r w:rsidR="00AB49BC" w:rsidRPr="00AB49BC">
          <w:rPr>
            <w:rStyle w:val="a8"/>
            <w:lang w:val="en-US"/>
          </w:rPr>
          <w:t>mail</w:t>
        </w:r>
        <w:r w:rsidR="00AB49BC" w:rsidRPr="00AB49BC">
          <w:rPr>
            <w:rStyle w:val="a8"/>
          </w:rPr>
          <w:t>.</w:t>
        </w:r>
        <w:proofErr w:type="spellStart"/>
        <w:r w:rsidR="00AB49BC" w:rsidRPr="00AB49BC">
          <w:rPr>
            <w:rStyle w:val="a8"/>
            <w:lang w:val="en-US"/>
          </w:rPr>
          <w:t>ru</w:t>
        </w:r>
        <w:proofErr w:type="spellEnd"/>
      </w:hyperlink>
      <w:r w:rsidR="00AB49BC" w:rsidRPr="00AB49BC">
        <w:t xml:space="preserve">. </w:t>
      </w:r>
    </w:p>
    <w:p w:rsidR="00AB49BC" w:rsidRDefault="00AB49BC" w:rsidP="00AB49BC">
      <w:pPr>
        <w:pStyle w:val="a3"/>
        <w:spacing w:before="0" w:beforeAutospacing="0" w:after="0" w:afterAutospacing="0"/>
        <w:ind w:firstLine="708"/>
        <w:jc w:val="both"/>
      </w:pPr>
      <w:r w:rsidRPr="00AB49BC">
        <w:t xml:space="preserve">А в подарок вам 22 июня 2020 года мы предлагаем послушать песню «Катюша» на сайте нашей организации  </w:t>
      </w:r>
      <w:hyperlink r:id="rId12" w:history="1">
        <w:r w:rsidRPr="00AB49BC">
          <w:rPr>
            <w:rStyle w:val="a8"/>
          </w:rPr>
          <w:t>https://ilansky.tvoysadik.ru/</w:t>
        </w:r>
      </w:hyperlink>
      <w:r w:rsidRPr="00AB49BC">
        <w:rPr>
          <w:rStyle w:val="a8"/>
        </w:rPr>
        <w:t xml:space="preserve"> </w:t>
      </w:r>
      <w:r w:rsidRPr="00AB49BC">
        <w:rPr>
          <w:rStyle w:val="a8"/>
          <w:color w:val="auto"/>
          <w:u w:val="none"/>
        </w:rPr>
        <w:t>в разделе «75 лет Победе»</w:t>
      </w:r>
      <w:r w:rsidRPr="00AB49BC">
        <w:t xml:space="preserve">. Там  будет выставлен праздничный ролик, где прозвучит одна из самых любимых песен военных лет в исполнении всех участников образовательного процесса МБДОУ «Иланский детский сад № 20». </w:t>
      </w:r>
    </w:p>
    <w:p w:rsidR="00015DDC" w:rsidRDefault="00015DDC" w:rsidP="00AB49BC">
      <w:pPr>
        <w:pStyle w:val="a3"/>
        <w:spacing w:before="0" w:beforeAutospacing="0" w:after="0" w:afterAutospacing="0"/>
        <w:ind w:firstLine="708"/>
        <w:jc w:val="both"/>
      </w:pPr>
    </w:p>
    <w:p w:rsidR="00015DDC" w:rsidRPr="00AB49BC" w:rsidRDefault="00015DDC" w:rsidP="00AB49BC">
      <w:pPr>
        <w:pStyle w:val="a3"/>
        <w:spacing w:before="0" w:beforeAutospacing="0" w:after="0" w:afterAutospacing="0"/>
        <w:ind w:firstLine="708"/>
        <w:jc w:val="both"/>
      </w:pPr>
      <w:proofErr w:type="spellStart"/>
      <w:r>
        <w:t>Ипполитова</w:t>
      </w:r>
      <w:proofErr w:type="spellEnd"/>
      <w:r>
        <w:t xml:space="preserve"> Ольга Михайловна, старший воспитатель МБДОУ «Иланский детский сад № 20»</w:t>
      </w:r>
      <w:bookmarkStart w:id="0" w:name="_GoBack"/>
      <w:bookmarkEnd w:id="0"/>
    </w:p>
    <w:p w:rsidR="00AB49BC" w:rsidRPr="00AB49BC" w:rsidRDefault="00AB49BC" w:rsidP="00AB49BC">
      <w:pPr>
        <w:pStyle w:val="a3"/>
        <w:ind w:firstLine="708"/>
        <w:jc w:val="both"/>
      </w:pPr>
    </w:p>
    <w:sectPr w:rsidR="00AB49BC" w:rsidRPr="00AB4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A2"/>
    <w:rsid w:val="00015DDC"/>
    <w:rsid w:val="000D1F04"/>
    <w:rsid w:val="00407B3C"/>
    <w:rsid w:val="004210C7"/>
    <w:rsid w:val="00566690"/>
    <w:rsid w:val="00600442"/>
    <w:rsid w:val="00746BA2"/>
    <w:rsid w:val="007A752D"/>
    <w:rsid w:val="007C4A6B"/>
    <w:rsid w:val="009071A5"/>
    <w:rsid w:val="00977941"/>
    <w:rsid w:val="00A15239"/>
    <w:rsid w:val="00A2592F"/>
    <w:rsid w:val="00AB49BC"/>
    <w:rsid w:val="00AE332C"/>
    <w:rsid w:val="00BA599E"/>
    <w:rsid w:val="00C45C31"/>
    <w:rsid w:val="00EC57A6"/>
    <w:rsid w:val="00F10AF8"/>
    <w:rsid w:val="00F67044"/>
    <w:rsid w:val="00FA242A"/>
    <w:rsid w:val="00FA70EF"/>
    <w:rsid w:val="00FB123F"/>
    <w:rsid w:val="00FC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46B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6BA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6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6BA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46B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46BA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0D1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1F0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D1F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AB49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46B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6BA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6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6BA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46B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46BA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0D1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1F0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D1F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AB49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9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ilansky.tvoysadik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detsad20_yasam@mail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tif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5B072-F9C7-478A-871A-FC8813B2F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st-vosp</dc:creator>
  <cp:keywords/>
  <dc:description/>
  <cp:lastModifiedBy>st-vosp</cp:lastModifiedBy>
  <cp:revision>5</cp:revision>
  <dcterms:created xsi:type="dcterms:W3CDTF">2020-05-07T08:18:00Z</dcterms:created>
  <dcterms:modified xsi:type="dcterms:W3CDTF">2020-05-08T06:33:00Z</dcterms:modified>
</cp:coreProperties>
</file>