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B46" w:rsidRDefault="00554B46" w:rsidP="00554B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 wp14:anchorId="590B4D64" wp14:editId="1414C307">
            <wp:extent cx="3676650" cy="266700"/>
            <wp:effectExtent l="0" t="0" r="0" b="0"/>
            <wp:docPr id="2" name="Рисунок 2" descr="hello_html_5063a0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063a068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554B46" w:rsidRDefault="00554B46" w:rsidP="00554B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Иногда умственно и психически нормально развивающиеся дети испытывают трудности в овладении речью. Чаще это бывает у ослабленных постоянными болезнями ребят. Такие дети, как правило, нуждаются в дополнительной работе над звукопроизношением, общим речевым развитием. </w:t>
      </w:r>
      <w:r>
        <w:rPr>
          <w:rFonts w:ascii="Arial" w:hAnsi="Arial" w:cs="Arial"/>
          <w:color w:val="990033"/>
          <w:sz w:val="27"/>
          <w:szCs w:val="27"/>
        </w:rPr>
        <w:t xml:space="preserve">Своевременное формирование правильного произношения имеет </w:t>
      </w:r>
      <w:proofErr w:type="gramStart"/>
      <w:r>
        <w:rPr>
          <w:rFonts w:ascii="Arial" w:hAnsi="Arial" w:cs="Arial"/>
          <w:color w:val="990033"/>
          <w:sz w:val="27"/>
          <w:szCs w:val="27"/>
        </w:rPr>
        <w:t>важное значение</w:t>
      </w:r>
      <w:proofErr w:type="gramEnd"/>
      <w:r>
        <w:rPr>
          <w:rFonts w:ascii="Arial" w:hAnsi="Arial" w:cs="Arial"/>
          <w:color w:val="990033"/>
          <w:sz w:val="27"/>
          <w:szCs w:val="27"/>
        </w:rPr>
        <w:t xml:space="preserve"> для общей культуры речи</w:t>
      </w:r>
      <w:r>
        <w:rPr>
          <w:rFonts w:ascii="Arial" w:hAnsi="Arial" w:cs="Arial"/>
          <w:color w:val="000000"/>
          <w:sz w:val="27"/>
          <w:szCs w:val="27"/>
        </w:rPr>
        <w:t> и, следовательно, для нормального речевого общения, для успешного овладения грамотой, а при поступлении в школу - для усвоения школьной программы.</w:t>
      </w:r>
    </w:p>
    <w:p w:rsidR="00554B46" w:rsidRDefault="00286EE8" w:rsidP="00554B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0" wp14:anchorId="171BB249" wp14:editId="1C936B98">
            <wp:simplePos x="0" y="0"/>
            <wp:positionH relativeFrom="column">
              <wp:posOffset>-85725</wp:posOffset>
            </wp:positionH>
            <wp:positionV relativeFrom="line">
              <wp:posOffset>53975</wp:posOffset>
            </wp:positionV>
            <wp:extent cx="3253105" cy="1847850"/>
            <wp:effectExtent l="0" t="0" r="4445" b="0"/>
            <wp:wrapSquare wrapText="bothSides"/>
            <wp:docPr id="1" name="Рисунок 1" descr="hello_html_3deeaf5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deeaf52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10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54B46">
        <w:rPr>
          <w:rFonts w:ascii="Arial" w:hAnsi="Arial" w:cs="Arial"/>
          <w:color w:val="990033"/>
          <w:sz w:val="27"/>
          <w:szCs w:val="27"/>
        </w:rPr>
        <w:t>Исправить речь у ребенка можно только объединенными усилиями.</w:t>
      </w:r>
    </w:p>
    <w:p w:rsidR="00554B46" w:rsidRDefault="00554B46" w:rsidP="00554B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Не надейтесь и не полагайтесь только на логопеда и тем более на своего ребенка – без Вашей помощи исправить речь у него не возможно.</w:t>
      </w:r>
    </w:p>
    <w:p w:rsidR="00554B46" w:rsidRDefault="00554B46" w:rsidP="00554B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Установите дома правильный режим дня для ребенка, чтобы он успевал погулять и приготовить логопедические задания.</w:t>
      </w:r>
    </w:p>
    <w:p w:rsidR="00554B46" w:rsidRDefault="00554B46" w:rsidP="00554B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Регулярно посещайте консультации </w:t>
      </w:r>
      <w:r>
        <w:rPr>
          <w:rFonts w:ascii="Arial" w:hAnsi="Arial" w:cs="Arial"/>
          <w:b/>
          <w:bCs/>
          <w:color w:val="000000"/>
          <w:sz w:val="27"/>
          <w:szCs w:val="27"/>
        </w:rPr>
        <w:t>логопеда</w:t>
      </w:r>
      <w:r>
        <w:rPr>
          <w:rFonts w:ascii="Arial" w:hAnsi="Arial" w:cs="Arial"/>
          <w:color w:val="000000"/>
          <w:sz w:val="27"/>
          <w:szCs w:val="27"/>
        </w:rPr>
        <w:t>, так как, не зная сущности работы, Вы не сможете выполнять домашние задания.</w:t>
      </w:r>
    </w:p>
    <w:p w:rsidR="00554B46" w:rsidRDefault="00554B46" w:rsidP="00554B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 выходные дни занимайтесь с ребенком по заданию </w:t>
      </w:r>
      <w:r>
        <w:rPr>
          <w:rFonts w:ascii="Arial" w:hAnsi="Arial" w:cs="Arial"/>
          <w:b/>
          <w:bCs/>
          <w:color w:val="000000"/>
          <w:sz w:val="27"/>
          <w:szCs w:val="27"/>
        </w:rPr>
        <w:t>логопеда.</w:t>
      </w:r>
    </w:p>
    <w:p w:rsidR="00554B46" w:rsidRDefault="00554B46" w:rsidP="00554B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Не поручайте эту работу родственникам, так как они не смогут заменить Вас в таком трудном деле.</w:t>
      </w:r>
    </w:p>
    <w:p w:rsidR="00554B46" w:rsidRDefault="00554B46" w:rsidP="00554B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Помните, что постоянные упражнения помогут усвоить правильную, ритмичную речь и развить речевую мускулатуру.</w:t>
      </w:r>
    </w:p>
    <w:p w:rsidR="00554B46" w:rsidRDefault="00554B46" w:rsidP="00554B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54B46" w:rsidRDefault="00554B46" w:rsidP="00554B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990033"/>
          <w:sz w:val="27"/>
          <w:szCs w:val="27"/>
        </w:rPr>
        <w:t>Исправить речь можно независимо от степени ее нарушения,</w:t>
      </w:r>
    </w:p>
    <w:p w:rsidR="00554B46" w:rsidRDefault="00554B46" w:rsidP="00554B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990033"/>
          <w:sz w:val="27"/>
          <w:szCs w:val="27"/>
        </w:rPr>
        <w:t>но при условии выполнения логопедических правил</w:t>
      </w:r>
    </w:p>
    <w:p w:rsidR="00554B46" w:rsidRDefault="00554B46" w:rsidP="00554B4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990033"/>
          <w:sz w:val="27"/>
          <w:szCs w:val="27"/>
        </w:rPr>
        <w:t>и систематических занятий</w:t>
      </w:r>
    </w:p>
    <w:p w:rsidR="00554B46" w:rsidRDefault="00554B46" w:rsidP="00554B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54B46" w:rsidRDefault="00554B46" w:rsidP="00554B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990033"/>
          <w:sz w:val="27"/>
          <w:szCs w:val="27"/>
        </w:rPr>
        <w:t>Овладение ребенком речи успешно идет тогда, когда с ним занимаются не только в дошкольном учреждении, но и в семье:</w:t>
      </w:r>
    </w:p>
    <w:p w:rsidR="00554B46" w:rsidRDefault="00554B46" w:rsidP="00554B4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родители должны посещать консультации логопеда, на которых он рассказывает о предупреждении и исправлении недостатков развития речи у детей;</w:t>
      </w:r>
    </w:p>
    <w:p w:rsidR="00554B46" w:rsidRDefault="00554B46" w:rsidP="00554B4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просматривать стенды для родителей, где даются рекомендации последовательной работы с ребенком над звукопроизношением и развитием речи;</w:t>
      </w:r>
    </w:p>
    <w:p w:rsidR="00554B46" w:rsidRDefault="00554B46" w:rsidP="00554B4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посещать родительские собрания, на которых педагоги и родители совместно решают текущие вопросы группы;</w:t>
      </w:r>
    </w:p>
    <w:p w:rsidR="00554B46" w:rsidRDefault="00554B46" w:rsidP="00554B4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 повседневном общении упражнять детей в четком произнесении слов, в правильном использовании интонации, учить говорить достаточно громко, не спеша;</w:t>
      </w:r>
    </w:p>
    <w:p w:rsidR="00554B46" w:rsidRDefault="00554B46" w:rsidP="00554B4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использовать в работе с ребенком материалы из специальной литературы, рекомендуемой логопедом.</w:t>
      </w:r>
    </w:p>
    <w:sectPr w:rsidR="00554B46" w:rsidSect="00554B4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77CE4"/>
    <w:multiLevelType w:val="multilevel"/>
    <w:tmpl w:val="06B6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2BE"/>
    <w:rsid w:val="00286EE8"/>
    <w:rsid w:val="00554B46"/>
    <w:rsid w:val="008C52BE"/>
    <w:rsid w:val="00C1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4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B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4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B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2020-05-08T02:34:00Z</dcterms:created>
  <dcterms:modified xsi:type="dcterms:W3CDTF">2020-05-08T03:26:00Z</dcterms:modified>
</cp:coreProperties>
</file>