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9B" w:rsidRDefault="003B099B" w:rsidP="00F034B9">
      <w:pPr>
        <w:spacing w:after="0" w:line="614" w:lineRule="atLeast"/>
        <w:jc w:val="center"/>
        <w:outlineLvl w:val="0"/>
        <w:rPr>
          <w:rFonts w:ascii="Times New Roman" w:eastAsia="Times New Roman" w:hAnsi="Times New Roman" w:cs="Times New Roman"/>
          <w:b/>
          <w:bCs/>
          <w:color w:val="336699"/>
          <w:kern w:val="36"/>
          <w:sz w:val="36"/>
          <w:szCs w:val="36"/>
          <w:lang w:val="ru-RU" w:eastAsia="ru-RU" w:bidi="ar-SA"/>
        </w:rPr>
      </w:pPr>
      <w:r w:rsidRPr="00F034B9">
        <w:rPr>
          <w:rFonts w:ascii="Times New Roman" w:eastAsia="Times New Roman" w:hAnsi="Times New Roman" w:cs="Times New Roman"/>
          <w:b/>
          <w:bCs/>
          <w:color w:val="336699"/>
          <w:kern w:val="36"/>
          <w:sz w:val="36"/>
          <w:szCs w:val="36"/>
          <w:lang w:val="ru-RU" w:eastAsia="ru-RU" w:bidi="ar-SA"/>
        </w:rPr>
        <w:t>Развивающие игры для детей 3-4 лет дома с родителями</w:t>
      </w:r>
    </w:p>
    <w:p w:rsidR="00F034B9" w:rsidRPr="00F034B9" w:rsidRDefault="00F034B9" w:rsidP="00F034B9">
      <w:pPr>
        <w:spacing w:after="0" w:line="614" w:lineRule="atLeast"/>
        <w:jc w:val="center"/>
        <w:outlineLvl w:val="0"/>
        <w:rPr>
          <w:rFonts w:ascii="Times New Roman" w:eastAsia="Times New Roman" w:hAnsi="Times New Roman" w:cs="Times New Roman"/>
          <w:b/>
          <w:bCs/>
          <w:color w:val="336699"/>
          <w:kern w:val="36"/>
          <w:sz w:val="36"/>
          <w:szCs w:val="36"/>
          <w:lang w:val="ru-RU" w:eastAsia="ru-RU" w:bidi="ar-SA"/>
        </w:rPr>
      </w:pP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Вы можете предложить ребенку всевозможные игры на интеллектуальное развитие. С помощью игр, представленных ниже, можно развивать память, внимание, воображение и мышление малышей. Посредством игры дети приобретают новые знания и умения, развивают различные способности. </w:t>
      </w:r>
      <w:proofErr w:type="gramStart"/>
      <w:r w:rsidRPr="00F034B9">
        <w:rPr>
          <w:rFonts w:ascii="Times New Roman" w:eastAsia="Times New Roman" w:hAnsi="Times New Roman" w:cs="Times New Roman"/>
          <w:color w:val="000000"/>
          <w:sz w:val="28"/>
          <w:szCs w:val="28"/>
          <w:lang w:val="ru-RU" w:eastAsia="ru-RU" w:bidi="ar-SA"/>
        </w:rPr>
        <w:t>Игры, ориентированные на интеллектуальное развитие ребенка, можно условно подразделить на </w:t>
      </w:r>
      <w:r w:rsidRPr="00F034B9">
        <w:rPr>
          <w:rFonts w:ascii="Times New Roman" w:eastAsia="Times New Roman" w:hAnsi="Times New Roman" w:cs="Times New Roman"/>
          <w:b/>
          <w:bCs/>
          <w:color w:val="000000"/>
          <w:sz w:val="28"/>
          <w:szCs w:val="28"/>
          <w:lang w:val="ru-RU" w:eastAsia="ru-RU" w:bidi="ar-SA"/>
        </w:rPr>
        <w:t>следующие группы:</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игры, которые направлены на развитие восприятия. Благодаря таким играм ребенок учится анализировать предметы по форме, цвету и величине. Малыша нужно научить ориентироваться в основных цветах спектра (красный, оранжевый, желтый, зеленый, голубой, синий, фиолетовый), а также различать их оттенки. Ориентированы подобные игры также на знание основных геометрических фигур (круг, овал, квадрат, прямоугольник, треугольник). Малыш в игре учится подбирать предметы вышеперечисленных форм по образцу или по названию. И наконец, познание величины предмета выражается в расположении одинаковых предметов различной величины по возрастанию и убыванию;</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игры, направленные на развитие внимания. С их помощью малыш учится сосредоточиваться на той или иной деятельности;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игры, направленные на развитие памяти. Они помогают ребенку запоминать предметы и действия, тренируя его память и готовя малыша к более взрослой жизни.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К развивающим играм относят и игры на развитие речи. Основное средство развития речи малыша 2 — 3-летнего возраста — это его общение </w:t>
      </w:r>
      <w:proofErr w:type="gramStart"/>
      <w:r w:rsidRPr="00F034B9">
        <w:rPr>
          <w:rFonts w:ascii="Times New Roman" w:eastAsia="Times New Roman" w:hAnsi="Times New Roman" w:cs="Times New Roman"/>
          <w:color w:val="000000"/>
          <w:sz w:val="28"/>
          <w:szCs w:val="28"/>
          <w:lang w:val="ru-RU" w:eastAsia="ru-RU" w:bidi="ar-SA"/>
        </w:rPr>
        <w:t>со</w:t>
      </w:r>
      <w:proofErr w:type="gramEnd"/>
      <w:r w:rsidRPr="00F034B9">
        <w:rPr>
          <w:rFonts w:ascii="Times New Roman" w:eastAsia="Times New Roman" w:hAnsi="Times New Roman" w:cs="Times New Roman"/>
          <w:color w:val="000000"/>
          <w:sz w:val="28"/>
          <w:szCs w:val="28"/>
          <w:lang w:val="ru-RU" w:eastAsia="ru-RU" w:bidi="ar-SA"/>
        </w:rPr>
        <w:t xml:space="preserve"> взрослыми. Общаться с ребенком вы можете, не отрываясь от домашних хлопот, С более маленькими детьми можно общаться «в фоновом режиме», комментируя свои действия. При этом вы будете знакомить ребенка с реальным миром вещей, событий и явлений. Для развития речи малышей важно читать им книги, понятные для детей того или иного возраста.</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Во многие из подобных игр малыш может играть самостоятельно или с вашим участием.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Катаем предметы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Посредством этой игры малыш знакомится с формой предмета. Соорудите горку из подручных материалов или просто предложите малышу докатить фигурку до выстроенных на полу или столе ворот. Среди фигурок, которыми будет пользоваться ребенок, должны быть шарик и кубик. Поначалу вашему малышу будет безразлично, какую фигурку катить. Но постепенно он поймет, что шарик катится быстрее. Обратите внимание ребенка на острые углы, мешающие катиться кубику. Поучите малыша рисовать шарик и кубик (круг и квадрат) на бумаге.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Одежда для кукол</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 xml:space="preserve">Эта игра позволяет сформировать у ребенка понятия </w:t>
      </w:r>
      <w:proofErr w:type="spellStart"/>
      <w:proofErr w:type="gramStart"/>
      <w:r w:rsidRPr="00F034B9">
        <w:rPr>
          <w:rFonts w:ascii="Times New Roman" w:eastAsia="Times New Roman" w:hAnsi="Times New Roman" w:cs="Times New Roman"/>
          <w:color w:val="000000"/>
          <w:sz w:val="28"/>
          <w:szCs w:val="28"/>
          <w:lang w:val="ru-RU" w:eastAsia="ru-RU" w:bidi="ar-SA"/>
        </w:rPr>
        <w:t>большое-малое</w:t>
      </w:r>
      <w:proofErr w:type="spellEnd"/>
      <w:proofErr w:type="gramEnd"/>
      <w:r w:rsidRPr="00F034B9">
        <w:rPr>
          <w:rFonts w:ascii="Times New Roman" w:eastAsia="Times New Roman" w:hAnsi="Times New Roman" w:cs="Times New Roman"/>
          <w:color w:val="000000"/>
          <w:sz w:val="28"/>
          <w:szCs w:val="28"/>
          <w:lang w:val="ru-RU" w:eastAsia="ru-RU" w:bidi="ar-SA"/>
        </w:rPr>
        <w:t>. Предложите малышу одеть кукол. Для этого дайте ему большую и маленькую кукол и два комплекта одежды. Поставленную задачу ребенок должен решить самостоятельно. Сначала малыш может распределить вещи неправильно. В этом случае обратите его внимание на то, что одежда велика для маленькой куклы (мала для большой), и пусть подумает еще. Для того чтобы усложнить задачу, дайте ребенку три куклы разных размеров.</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Строитель башни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Эта игра позволяет выработать у малыша понятия устойчивости и неустойчивости. Для нее потребуются кубики разных размеров. Малыш должен убедиться на собственном опыте, что для устойчивости башни внизу необходимо расположить самый большой кубик, то есть выстроить кубики по мере их уменьшения.</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Воздушные шарики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Эта игра способствует ориентированию ребенка в мире цвета. Малыш научится подбирать одинаковые цвета. Для подготовки к игре наклейте на картонную основу узкие полоски разных цветов (лучше всего использовать основные цвета спектра). Из бумаги тех же цветов вырежьте круги или овалы. Объясните малышу, что полоски — это ниточки, а круги — шарики. Шарики оторвались от ниточек, и их необходимо «привязать» на место. Покажите, как это сделать. После чего дайте ребенку возможность самостоятельно действовать.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Сравнение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Играть в эту игру вы можете, занимаясь своими делами и периодически поправляя ребенка, если он был неточен. Поставьте перед малышом две игрушки и предложите ему сказать, чем они похожи, а потом — чем отличаются. Например, мышка и тигренок похожи тем, что у них есть ушки, глазки, лапки, хвостики, они пушистые. Отличаются они тем, что тигренок большой, а мышка маленькая, тигренок рыжий в </w:t>
      </w:r>
      <w:proofErr w:type="spellStart"/>
      <w:r w:rsidRPr="00F034B9">
        <w:rPr>
          <w:rFonts w:ascii="Times New Roman" w:eastAsia="Times New Roman" w:hAnsi="Times New Roman" w:cs="Times New Roman"/>
          <w:color w:val="000000"/>
          <w:sz w:val="28"/>
          <w:szCs w:val="28"/>
          <w:lang w:val="ru-RU" w:eastAsia="ru-RU" w:bidi="ar-SA"/>
        </w:rPr>
        <w:t>полосочку</w:t>
      </w:r>
      <w:proofErr w:type="spellEnd"/>
      <w:r w:rsidRPr="00F034B9">
        <w:rPr>
          <w:rFonts w:ascii="Times New Roman" w:eastAsia="Times New Roman" w:hAnsi="Times New Roman" w:cs="Times New Roman"/>
          <w:color w:val="000000"/>
          <w:sz w:val="28"/>
          <w:szCs w:val="28"/>
          <w:lang w:val="ru-RU" w:eastAsia="ru-RU" w:bidi="ar-SA"/>
        </w:rPr>
        <w:t xml:space="preserve">, а мышка — серая и пр. Таким образом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может сравнивать любые пары игрушек. Для того чтобы усложнить игру, поставьте перед малышом более похожие игрушки (разные машинки, разные мячики или кубики).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лишнее?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Для этой игры вам потребуются карточки с изображением различных предметов. Разложите перед малышом три карточки с предметами из одной смысловой группы, одну — из другой и попросите ребенка найти лишнюю картинку. Картинки могут изображать фрукты, овощи, диких и домашних животных, посуду, книжки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По порядку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Для этой игры вам потребуются рисунки, связанные тематически. </w:t>
      </w:r>
      <w:proofErr w:type="gramStart"/>
      <w:r w:rsidRPr="00F034B9">
        <w:rPr>
          <w:rFonts w:ascii="Times New Roman" w:eastAsia="Times New Roman" w:hAnsi="Times New Roman" w:cs="Times New Roman"/>
          <w:color w:val="000000"/>
          <w:sz w:val="28"/>
          <w:szCs w:val="28"/>
          <w:lang w:val="ru-RU" w:eastAsia="ru-RU" w:bidi="ar-SA"/>
        </w:rPr>
        <w:t>Например, на одной картинке изображено семечко растения, на второй — росток, на следующей — цветок или дерево, а на последней — плод.</w:t>
      </w:r>
      <w:proofErr w:type="gramEnd"/>
      <w:r w:rsidRPr="00F034B9">
        <w:rPr>
          <w:rFonts w:ascii="Times New Roman" w:eastAsia="Times New Roman" w:hAnsi="Times New Roman" w:cs="Times New Roman"/>
          <w:color w:val="000000"/>
          <w:sz w:val="28"/>
          <w:szCs w:val="28"/>
          <w:lang w:val="ru-RU" w:eastAsia="ru-RU" w:bidi="ar-SA"/>
        </w:rPr>
        <w:t xml:space="preserve"> Положите карточки перед малышом в произвольном порядке и попросите его определить, что произошло раньше, а что — позже. Пусть ребенок правильно разложит рисунки.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lastRenderedPageBreak/>
        <w:t>Что может быть...?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Посредством такой игры малыши учатся обобщать свойства предметов, сравнивать их. Также с помощью этой игры ребенку проще освоить значение таких понятий, как ширина, высота и длина. Сначала вы задаете вопросы, а ваш малыш на них отвечает. Потом малыш задает вопросы вам. Например, вопросы могут быть следующими.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высоким?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длинным?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коротким?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широким?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узким?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круглым?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квадратным?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треугольным?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черным?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белым?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мягким?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пушистым?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зеленым?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холодным?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может быть теплым?</w:t>
      </w:r>
    </w:p>
    <w:p w:rsidR="003B099B" w:rsidRPr="00F034B9" w:rsidRDefault="003B099B" w:rsidP="003B099B">
      <w:pPr>
        <w:spacing w:after="0" w:line="240" w:lineRule="auto"/>
        <w:ind w:firstLine="708"/>
        <w:jc w:val="both"/>
        <w:rPr>
          <w:rFonts w:ascii="Times New Roman" w:eastAsia="Times New Roman" w:hAnsi="Times New Roman" w:cs="Times New Roman"/>
          <w:b/>
          <w:bCs/>
          <w:color w:val="000000"/>
          <w:sz w:val="28"/>
          <w:szCs w:val="28"/>
          <w:lang w:val="ru-RU" w:eastAsia="ru-RU" w:bidi="ar-SA"/>
        </w:rPr>
      </w:pP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Отыщи такой же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ориентирована на развитие внимания ребенка. Предложите ребенку выбрать из 4—5 мячиков (домиков, кубиков и пр.) </w:t>
      </w:r>
      <w:proofErr w:type="gramStart"/>
      <w:r w:rsidRPr="00F034B9">
        <w:rPr>
          <w:rFonts w:ascii="Times New Roman" w:eastAsia="Times New Roman" w:hAnsi="Times New Roman" w:cs="Times New Roman"/>
          <w:color w:val="000000"/>
          <w:sz w:val="28"/>
          <w:szCs w:val="28"/>
          <w:lang w:val="ru-RU" w:eastAsia="ru-RU" w:bidi="ar-SA"/>
        </w:rPr>
        <w:t>такой</w:t>
      </w:r>
      <w:proofErr w:type="gramEnd"/>
      <w:r w:rsidRPr="00F034B9">
        <w:rPr>
          <w:rFonts w:ascii="Times New Roman" w:eastAsia="Times New Roman" w:hAnsi="Times New Roman" w:cs="Times New Roman"/>
          <w:color w:val="000000"/>
          <w:sz w:val="28"/>
          <w:szCs w:val="28"/>
          <w:lang w:val="ru-RU" w:eastAsia="ru-RU" w:bidi="ar-SA"/>
        </w:rPr>
        <w:t xml:space="preserve"> же, как образец. Чтобы усложнить игру, увеличьте количество похожих предметов.</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Ошибки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Эта игра ориентирована на развитие внимания ребенка. Для нее вам потребуется нарисовать картинку, на которой специально изображено несколько ошибок. Например, если летним днем на лесной полянке играют дети, изобразите одного ребенка в зимней одежде, нарисуйте снеговика и пр. Содержание картинки и допущенные ошибки должны быть понятны вашему ребенку. Пусть он найдет ваши неточности.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Вместо рисования можете вместе с малышом склеить несколько коллажей, вырезав детали из разных старых журналов. После чего предложите малышу найти неправильности.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Играем в магазин</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ориентирована на развитие памяти малыша. Предложите ребенку сходить в «магазин» (комнату с игрушками) и принести оттуда 1—2 предмета. Постепенно количество предметов увеличивают до 4 — 5. Попросите у ребенка, например, мячик и кубик. Постепенно можете предлагать ему и более </w:t>
      </w:r>
      <w:proofErr w:type="gramStart"/>
      <w:r w:rsidRPr="00F034B9">
        <w:rPr>
          <w:rFonts w:ascii="Times New Roman" w:eastAsia="Times New Roman" w:hAnsi="Times New Roman" w:cs="Times New Roman"/>
          <w:color w:val="000000"/>
          <w:sz w:val="28"/>
          <w:szCs w:val="28"/>
          <w:lang w:val="ru-RU" w:eastAsia="ru-RU" w:bidi="ar-SA"/>
        </w:rPr>
        <w:t>сложные</w:t>
      </w:r>
      <w:proofErr w:type="gramEnd"/>
      <w:r w:rsidRPr="00F034B9">
        <w:rPr>
          <w:rFonts w:ascii="Times New Roman" w:eastAsia="Times New Roman" w:hAnsi="Times New Roman" w:cs="Times New Roman"/>
          <w:color w:val="000000"/>
          <w:sz w:val="28"/>
          <w:szCs w:val="28"/>
          <w:lang w:val="ru-RU" w:eastAsia="ru-RU" w:bidi="ar-SA"/>
        </w:rPr>
        <w:t xml:space="preserve"> задания: принести маленького зайчика, большого мишку и рыжую белочку.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Кто кем будет?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Эта игра удобна тем, что в нее можно играть вдвоем с малышом, занимаясь своими делами. Задавайте друг другу вопросы. При этом обязательно следите, чтобы ребенок правильно отвечал. Примерный список вопросов вы можете расширить на свое усмотрение.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Кем будет яйцо? (Птенцом, змеей, черепахой.)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Кем будет цыпленок? (Курочкой, петухом.)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Кем будет мальчик? (Мужчиной.)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Кем будет девочка? (Женщиной.)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Кем будет жеребенок? (Лошадью.)</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Чем будет вода зимой? (Льдом.)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Чем будет семечко? (Цветком, деревом.)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Чем будет мука? (Пирогом, блинчиками.)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Проведите также обратную игру «Кто кем был?». Играть в нее следует по тому же принципу.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Кто что любит?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Для этой игры вам потребуются картинки с изображениями животных и еды для них. Разложите перед малышом картинки с изображением животных, отдельно положите картинки с едой. Предложите ребенку «накормить» всех зверей.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Одним словом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Назовите малышу слова одной группы и попросите сказать, </w:t>
      </w:r>
      <w:proofErr w:type="gramStart"/>
      <w:r w:rsidRPr="00F034B9">
        <w:rPr>
          <w:rFonts w:ascii="Times New Roman" w:eastAsia="Times New Roman" w:hAnsi="Times New Roman" w:cs="Times New Roman"/>
          <w:color w:val="000000"/>
          <w:sz w:val="28"/>
          <w:szCs w:val="28"/>
          <w:lang w:val="ru-RU" w:eastAsia="ru-RU" w:bidi="ar-SA"/>
        </w:rPr>
        <w:t>каким</w:t>
      </w:r>
      <w:proofErr w:type="gramEnd"/>
      <w:r w:rsidRPr="00F034B9">
        <w:rPr>
          <w:rFonts w:ascii="Times New Roman" w:eastAsia="Times New Roman" w:hAnsi="Times New Roman" w:cs="Times New Roman"/>
          <w:color w:val="000000"/>
          <w:sz w:val="28"/>
          <w:szCs w:val="28"/>
          <w:lang w:val="ru-RU" w:eastAsia="ru-RU" w:bidi="ar-SA"/>
        </w:rPr>
        <w:t xml:space="preserve"> словом их можно обозначить. </w:t>
      </w:r>
      <w:proofErr w:type="gramStart"/>
      <w:r w:rsidRPr="00F034B9">
        <w:rPr>
          <w:rFonts w:ascii="Times New Roman" w:eastAsia="Times New Roman" w:hAnsi="Times New Roman" w:cs="Times New Roman"/>
          <w:color w:val="000000"/>
          <w:sz w:val="28"/>
          <w:szCs w:val="28"/>
          <w:lang w:val="ru-RU" w:eastAsia="ru-RU" w:bidi="ar-SA"/>
        </w:rPr>
        <w:t>Например: ворона, сорока, голубь, воробей — птица; морковь, картофель, капуста, редиса — овощи, Маша, Ваня, Света — дети.</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Назови слова</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 эту игру вы можете играть с ребенком, параллельно занимаясь делами по дому.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назвать как можно слов, обозначающих какое-либо понятие. Например, пусть ребенок перечислит всех известных ему птиц, зверей, пусть назовет фрукты и овощи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Наоборот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поиграть в эту игру. Объясните, что вы называете слово, а ребенок должен сказать наоборот, например: высокий — низкий, верх — низ.</w:t>
      </w:r>
    </w:p>
    <w:p w:rsidR="003B099B" w:rsidRPr="00F034B9" w:rsidRDefault="003B099B" w:rsidP="003B099B">
      <w:pPr>
        <w:spacing w:after="0" w:line="240" w:lineRule="auto"/>
        <w:ind w:firstLine="708"/>
        <w:jc w:val="both"/>
        <w:rPr>
          <w:rFonts w:ascii="Times New Roman" w:eastAsia="Times New Roman" w:hAnsi="Times New Roman" w:cs="Times New Roman"/>
          <w:b/>
          <w:bCs/>
          <w:color w:val="000000"/>
          <w:sz w:val="28"/>
          <w:szCs w:val="28"/>
          <w:lang w:val="ru-RU" w:eastAsia="ru-RU" w:bidi="ar-SA"/>
        </w:rPr>
      </w:pP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где находится?</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способствует развитию внимания, расширению кругозора ребенка и увеличению познавательной активности. Предложите ребенку хлопать в ладоши, если он услышит слово на заданную тему, например «птицы». После этого произносите ряд слов: клюв, перья, синица, одежда, когти. Если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ошибется, игру можно начинать сначала. Постепенно задачу можно усложнить: предложите ребенку топать ножкой, если он услышит название птицы, и хлопать в ладоши, если будет произнесено название зверя.</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Найди перемены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 xml:space="preserve">Перед началом игры подготовьте различные мелкие предметы и разложите их на столе. Позовите ребенка и предложите ему посмотреть на предметы в течение 1 мин и запомнить их расположение. Когда ребенок отвернется, поменяйте предметы местами. После этого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должен сказать, что изменилось. В такую игру вы можете играть, занимаясь домашними делами: вместо мелких предметов используйте овощи и фрукты, посуду и салфетки на кухне, а на туалетном столике задействуйте флаконы с духами и кремами.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Докрась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Для развития внимания можете предложить малышу и такое упражнение. Дайте малышу картинку с изображенным на ней предметом, раскрашенным наполовину. Вторую половину пусть ребенок докрасит сам.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Складываем узоры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proofErr w:type="gramStart"/>
      <w:r w:rsidRPr="00F034B9">
        <w:rPr>
          <w:rFonts w:ascii="Times New Roman" w:eastAsia="Times New Roman" w:hAnsi="Times New Roman" w:cs="Times New Roman"/>
          <w:color w:val="000000"/>
          <w:sz w:val="28"/>
          <w:szCs w:val="28"/>
          <w:lang w:val="ru-RU" w:eastAsia="ru-RU" w:bidi="ar-SA"/>
        </w:rPr>
        <w:t>Для проведения такой игры вам потребуются разнообразные фигуры.</w:t>
      </w:r>
      <w:proofErr w:type="gramEnd"/>
      <w:r w:rsidRPr="00F034B9">
        <w:rPr>
          <w:rFonts w:ascii="Times New Roman" w:eastAsia="Times New Roman" w:hAnsi="Times New Roman" w:cs="Times New Roman"/>
          <w:color w:val="000000"/>
          <w:sz w:val="28"/>
          <w:szCs w:val="28"/>
          <w:lang w:val="ru-RU" w:eastAsia="ru-RU" w:bidi="ar-SA"/>
        </w:rPr>
        <w:t xml:space="preserve"> Составьте из маленьких игрушек какой-либо узор или дорожку. Попросите своего малыша посмотреть на узор, после чего пусть ребенок отвернется, а вы измените расположение сначала одной фигурки (потом — двух, трех и более). После этого пусть ваш малыш поворачивается и восстанавливает первоначальный вид узора. Эта игра способствует развитию внимания и памяти.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Чтобы усложнить задачу, уберите со стола узор и предложите малышу восстановить его самостоятельно.</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Играем в обезьянок</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Эта игра способствует развитию памяти, внимания, координации движений.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Вам потребуются кубики одного или нескольких цветов. На </w:t>
      </w:r>
      <w:proofErr w:type="gramStart"/>
      <w:r w:rsidRPr="00F034B9">
        <w:rPr>
          <w:rFonts w:ascii="Times New Roman" w:eastAsia="Times New Roman" w:hAnsi="Times New Roman" w:cs="Times New Roman"/>
          <w:color w:val="000000"/>
          <w:sz w:val="28"/>
          <w:szCs w:val="28"/>
          <w:lang w:val="ru-RU" w:eastAsia="ru-RU" w:bidi="ar-SA"/>
        </w:rPr>
        <w:t>глазах</w:t>
      </w:r>
      <w:proofErr w:type="gramEnd"/>
      <w:r w:rsidRPr="00F034B9">
        <w:rPr>
          <w:rFonts w:ascii="Times New Roman" w:eastAsia="Times New Roman" w:hAnsi="Times New Roman" w:cs="Times New Roman"/>
          <w:color w:val="000000"/>
          <w:sz w:val="28"/>
          <w:szCs w:val="28"/>
          <w:lang w:val="ru-RU" w:eastAsia="ru-RU" w:bidi="ar-SA"/>
        </w:rPr>
        <w:t xml:space="preserve"> у ребенка сложите конструкцию из кубиков. Малыш должен скопировать конструкцию и, по возможности, все ваши движения. Прикройте сложенную конструкцию тканью и предложите малышу восстановить ее по памяти, после чего сравнить с образцом.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Определи на ощупь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Возьмите большую коробку из картона, положите в нее разные игрушки, посуду и любые другие предметы. Сверху накройте коробку платком. Попросите ребенка на ощупь определить, что лежит в коробке. Пусть малыш, озвучив свою догадку, вытащит предмет из коробки и убедится в том, насколько верно он угадал. Такая игра способствует развитию </w:t>
      </w:r>
      <w:proofErr w:type="gramStart"/>
      <w:r w:rsidRPr="00F034B9">
        <w:rPr>
          <w:rFonts w:ascii="Times New Roman" w:eastAsia="Times New Roman" w:hAnsi="Times New Roman" w:cs="Times New Roman"/>
          <w:color w:val="000000"/>
          <w:sz w:val="28"/>
          <w:szCs w:val="28"/>
          <w:lang w:val="ru-RU" w:eastAsia="ru-RU" w:bidi="ar-SA"/>
        </w:rPr>
        <w:t>мелкой</w:t>
      </w:r>
      <w:proofErr w:type="gramEnd"/>
      <w:r w:rsidRPr="00F034B9">
        <w:rPr>
          <w:rFonts w:ascii="Times New Roman" w:eastAsia="Times New Roman" w:hAnsi="Times New Roman" w:cs="Times New Roman"/>
          <w:color w:val="000000"/>
          <w:sz w:val="28"/>
          <w:szCs w:val="28"/>
          <w:lang w:val="ru-RU" w:eastAsia="ru-RU" w:bidi="ar-SA"/>
        </w:rPr>
        <w:t xml:space="preserve"> моторики, тактильных ощущений ребенка и знакомит малыша с окружающим миром.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В очереди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Такая игра тоже способствует развитию памяти и внимания ребенка. Предложите ему условия игры: вместе с игрушками или карточками-картинками ребенок сидит в очереди, например, к парикмахеру или зубному врачу. Попросите малыша отвернуться и уберите какой-нибудь предмет. Потом спросите: «А кто убежал из очереди?» Или поменяйте игрушки местами и спросите у малыша, кто перепутал очередь. Также вы можете </w:t>
      </w:r>
      <w:r w:rsidRPr="00F034B9">
        <w:rPr>
          <w:rFonts w:ascii="Times New Roman" w:eastAsia="Times New Roman" w:hAnsi="Times New Roman" w:cs="Times New Roman"/>
          <w:color w:val="000000"/>
          <w:sz w:val="28"/>
          <w:szCs w:val="28"/>
          <w:lang w:val="ru-RU" w:eastAsia="ru-RU" w:bidi="ar-SA"/>
        </w:rPr>
        <w:lastRenderedPageBreak/>
        <w:t>переворачивать карточки и интересоваться у ребенка, где находилась та или иная картинка.</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Играем в цифры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для ребенка, </w:t>
      </w:r>
      <w:proofErr w:type="gramStart"/>
      <w:r w:rsidRPr="00F034B9">
        <w:rPr>
          <w:rFonts w:ascii="Times New Roman" w:eastAsia="Times New Roman" w:hAnsi="Times New Roman" w:cs="Times New Roman"/>
          <w:color w:val="000000"/>
          <w:sz w:val="28"/>
          <w:szCs w:val="28"/>
          <w:lang w:val="ru-RU" w:eastAsia="ru-RU" w:bidi="ar-SA"/>
        </w:rPr>
        <w:t>который</w:t>
      </w:r>
      <w:proofErr w:type="gramEnd"/>
      <w:r w:rsidRPr="00F034B9">
        <w:rPr>
          <w:rFonts w:ascii="Times New Roman" w:eastAsia="Times New Roman" w:hAnsi="Times New Roman" w:cs="Times New Roman"/>
          <w:color w:val="000000"/>
          <w:sz w:val="28"/>
          <w:szCs w:val="28"/>
          <w:lang w:val="ru-RU" w:eastAsia="ru-RU" w:bidi="ar-SA"/>
        </w:rPr>
        <w:t xml:space="preserve"> знает достаточно большое количество цифр. Напишите вразнобой цифры от 1 до 5. Положите перед малышом табличку и предложите ему как можно быстрее назвать все цифры в правильном порядке и показать их. Можно усложнить задачу: написать вразнобой цифры от 1 до 10, а несколько пропустить, оставив пустое место. Пусть малыш обнаружит недостающие цифры.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ты слышал?</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способствует развитию слухового внимания. Благодаря ей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научится сосредоточиваться на звуке, чтобы слушать и понимать речь независимо от ее громкости. Вам потребуются различные игрушки. Шепотом окликните малыша с расстояния 2 — 3 м. Шепотом же давайте ему простые задания, такие как «Подними машинку», «Принеси куклу»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Где звенит?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Задача этой игры заключается в умении определять направление звука. Также подобные развлечения учат вашего малыша ориентироваться в пространстве, развивают слуховое внимание.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Для того чтобы поиграть в такую игру, вам потребуется колокольчик. Перемещаясь по квартире, звоните в колокольчик и предлагайте малышу догадаться, из какой комнаты доносился звук, из какого места помещения. Когда ребенок привыкнет к звуку колокольчика, можете завязать ему глаза и звонить с какой-либо стороны от него. Пусть малыш догадается, откуда звонил колокольчик.</w:t>
      </w:r>
    </w:p>
    <w:p w:rsidR="003B099B" w:rsidRPr="00F034B9" w:rsidRDefault="003B099B" w:rsidP="003B099B">
      <w:pPr>
        <w:spacing w:after="0" w:line="240" w:lineRule="auto"/>
        <w:ind w:firstLine="708"/>
        <w:jc w:val="both"/>
        <w:rPr>
          <w:rFonts w:ascii="Times New Roman" w:eastAsia="Times New Roman" w:hAnsi="Times New Roman" w:cs="Times New Roman"/>
          <w:b/>
          <w:bCs/>
          <w:color w:val="000000"/>
          <w:sz w:val="28"/>
          <w:szCs w:val="28"/>
          <w:lang w:val="ru-RU" w:eastAsia="ru-RU" w:bidi="ar-SA"/>
        </w:rPr>
      </w:pPr>
    </w:p>
    <w:p w:rsidR="003B099B" w:rsidRPr="00F034B9" w:rsidRDefault="003B099B" w:rsidP="003B099B">
      <w:pPr>
        <w:spacing w:after="0" w:line="240" w:lineRule="auto"/>
        <w:ind w:firstLine="708"/>
        <w:jc w:val="both"/>
        <w:rPr>
          <w:rFonts w:ascii="Times New Roman" w:eastAsia="Times New Roman" w:hAnsi="Times New Roman" w:cs="Times New Roman"/>
          <w:b/>
          <w:bCs/>
          <w:color w:val="000000"/>
          <w:sz w:val="28"/>
          <w:szCs w:val="28"/>
          <w:lang w:val="ru-RU" w:eastAsia="ru-RU" w:bidi="ar-SA"/>
        </w:rPr>
      </w:pP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это шумит?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Задача этой игры заключается в развитии слухового внимания малыша. Вам потребуются различные предметы, которые производят характерные звуки, такие как ложка, колокольчик, кастрюля, стеклянный стакан, барабан, бумага, книжка. Называйте предметы, привлекая внимание малыша к издаваемым ими звукам. После чего попросите ребенка воспроизвести эти звуки с помощью предметов. Постепенно количество предметов можно увеличивать.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Телефонные беседы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Малыш может разговаривать по телефону, даже если толком не умеет говорить. Такое занятие само по себе стимулирует речевую активность ребенка, поскольку малыш не может видеть собеседника, показать что-либо с использованием жестов. Поначалу пусть взрослый, с которым беседует ребенок, задает ему простые вопросы, на которые малыш ответит «да» или «нет». Постепенно можно приступать и к более сложным разговорам.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Каким бывает?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Игру начните словами «Твердым бывает пол, а еще дерево, а еще твердым может быть...» и попросите ребенка продолжить предложение. Если </w:t>
      </w:r>
      <w:r w:rsidRPr="00F034B9">
        <w:rPr>
          <w:rFonts w:ascii="Times New Roman" w:eastAsia="Times New Roman" w:hAnsi="Times New Roman" w:cs="Times New Roman"/>
          <w:color w:val="000000"/>
          <w:sz w:val="28"/>
          <w:szCs w:val="28"/>
          <w:lang w:val="ru-RU" w:eastAsia="ru-RU" w:bidi="ar-SA"/>
        </w:rPr>
        <w:lastRenderedPageBreak/>
        <w:t>малыш не справится с заданием, закончите фразу сами и предложите ребенку подобную фразу с другим признаком. Поинтересуйтесь у ребенка, может ли, например, плюшевый мишка быть одновременно большим и маленьким, мягким и жестким.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Еще вы можете задавать ребенку самые разные вопросы: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острым?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жидким?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горячим?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круглым?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длинным?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пушистым?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квадратным?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розовым?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белым?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прыгучим?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бывает мокрым?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Можете предложить ребенку побывать на вашем месте. Пусть малыш задает вам подобные вопросы, а вы будете на них отвечать. Иногда допускайте ошибки, это поможет вам понять, насколько увлечен игрой ребенок, насколько он внимателен.</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Сначала и потом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ориентирована на знакомство малыша с такими понятиями, как «сначала» и «потом». Обучить малыша различать эти понятия можно на конкретных предметах. Допустим, вы накрываете на стол. Комментируйте свои действия: «Сначала мы ставим тарелочки, </w:t>
      </w:r>
      <w:proofErr w:type="gramStart"/>
      <w:r w:rsidRPr="00F034B9">
        <w:rPr>
          <w:rFonts w:ascii="Times New Roman" w:eastAsia="Times New Roman" w:hAnsi="Times New Roman" w:cs="Times New Roman"/>
          <w:color w:val="000000"/>
          <w:sz w:val="28"/>
          <w:szCs w:val="28"/>
          <w:lang w:val="ru-RU" w:eastAsia="ru-RU" w:bidi="ar-SA"/>
        </w:rPr>
        <w:t>будем</w:t>
      </w:r>
      <w:proofErr w:type="gramEnd"/>
      <w:r w:rsidRPr="00F034B9">
        <w:rPr>
          <w:rFonts w:ascii="Times New Roman" w:eastAsia="Times New Roman" w:hAnsi="Times New Roman" w:cs="Times New Roman"/>
          <w:color w:val="000000"/>
          <w:sz w:val="28"/>
          <w:szCs w:val="28"/>
          <w:lang w:val="ru-RU" w:eastAsia="ru-RU" w:bidi="ar-SA"/>
        </w:rPr>
        <w:t xml:space="preserve"> есть суп. Потом мы поставим чашечки, будем пить чай». Когда ребенок освоится с новыми для него понятиями, предложите ему продолжать фразы, такие как:</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Сначала ты просыпаешься, а потом...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Сначала наливают чай, а потом...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Сначала курочка откладывает яичко, а потом...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Разумеется, чем младше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ребенок, тем проще и понятнее должны быть фразы, которые ему требуется закончить.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Можете также «запутаться», произнести неправильные фразы, и пусть малыш вас исправит. Например: «Сначала у кошечки рождается котенок, а потом из котенка вырастает большая собака».</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Вопросы, вопросы...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Задавайте малышу как можно больше вопросов, интересуясь его впечатлениями, проблемами, прошедшими событиями, мнением по поводу того или иного явления или предмета. Пусть малыш каждый вечер рассказывает вам о том, что </w:t>
      </w:r>
      <w:proofErr w:type="gramStart"/>
      <w:r w:rsidRPr="00F034B9">
        <w:rPr>
          <w:rFonts w:ascii="Times New Roman" w:eastAsia="Times New Roman" w:hAnsi="Times New Roman" w:cs="Times New Roman"/>
          <w:color w:val="000000"/>
          <w:sz w:val="28"/>
          <w:szCs w:val="28"/>
          <w:lang w:val="ru-RU" w:eastAsia="ru-RU" w:bidi="ar-SA"/>
        </w:rPr>
        <w:t>произошло у него задень</w:t>
      </w:r>
      <w:proofErr w:type="gramEnd"/>
      <w:r w:rsidRPr="00F034B9">
        <w:rPr>
          <w:rFonts w:ascii="Times New Roman" w:eastAsia="Times New Roman" w:hAnsi="Times New Roman" w:cs="Times New Roman"/>
          <w:color w:val="000000"/>
          <w:sz w:val="28"/>
          <w:szCs w:val="28"/>
          <w:lang w:val="ru-RU" w:eastAsia="ru-RU" w:bidi="ar-SA"/>
        </w:rPr>
        <w:t>, что он видел и во что играл, что ему понравилось, а что не очень. Ребенку при этом нужно помогать наводящими вопросами.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Когда ребенок увлечен игрой с игрушками, интересуйтесь у него целью игры, спрашивайте, что будет дальше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с чем можно делать?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Спросите у малыша, что можно делать мячиком, с водой, с кастрюлькой или шкафом. Если ребенок затрудняется, помогите ему: «Воду можно пить. Водой можно умываться, в ней можно плавать, купаться» или «Мячик можно катать, ронять, отбивать ногой, бросать».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Когда ребенок освоится с игрой, поменяйтесь с ним местами: пусть малыш начинает фразу, а взрослый продолжает.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Аналогично строится и такая игра. Начните одну из приведенных ниже фраз и предложите малышу закончить их:</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Солнышко светит, сияет, греет, а еще...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Чайник свистит, кипит...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Автобус едет, гудит, светит...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Дождь — идет...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Собачка — бегает, ходит, лает, спит...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найти общее действие для двух живых существ, которых вы назовете. Например, собачка и кошечка могут бегать, прыгать, спать, есть, пить; лягушка и зайчик прыгают; муха и птица летают; снег и дождик падают на землю; лед и снег тают.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proofErr w:type="gramStart"/>
      <w:r w:rsidRPr="00F034B9">
        <w:rPr>
          <w:rFonts w:ascii="Times New Roman" w:eastAsia="Times New Roman" w:hAnsi="Times New Roman" w:cs="Times New Roman"/>
          <w:color w:val="000000"/>
          <w:sz w:val="28"/>
          <w:szCs w:val="28"/>
          <w:lang w:val="ru-RU" w:eastAsia="ru-RU" w:bidi="ar-SA"/>
        </w:rPr>
        <w:t>Предложите малышу подумать, что светит (солнышко, фонарь, лампа, фара, свеча и пр.), что едет (велосипед, самокат, поезд, машина), что тает (снег, лед, мороженое).</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у нас есть?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Сначала предложите малышу прогуляться по квартире. Задавайте ему вопросы: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у нас есть на кухне?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у нас есть в прихожей?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Где у нас стоит телевизор?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Где у нас лежат кастрюли?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Затем предложите малышу совершить воображаемое путешествие. Скажите ему: «Мы идем в лес гулять». И задавайте вопросы.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Что растет в лесу?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Кто сидит на ветке?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Кто ползает в траве?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Кто прыгает с травинки на травинку?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Кто сидит в дупле?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Где сидит бабочка?</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Что там, внутри?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Вы называете место или предмет, а ваш малыш в ответ должен назвать что-либо или кого-либо, находящегося внутри предмета, на этом месте. </w:t>
      </w:r>
      <w:proofErr w:type="gramStart"/>
      <w:r w:rsidRPr="00F034B9">
        <w:rPr>
          <w:rFonts w:ascii="Times New Roman" w:eastAsia="Times New Roman" w:hAnsi="Times New Roman" w:cs="Times New Roman"/>
          <w:color w:val="000000"/>
          <w:sz w:val="28"/>
          <w:szCs w:val="28"/>
          <w:lang w:val="ru-RU" w:eastAsia="ru-RU" w:bidi="ar-SA"/>
        </w:rPr>
        <w:t>Например, можете задействовать такие пары слов: дом — стул, шкаф — куртка, холодильник — молоко, стол — книжка, кастрюля — каша, дупло — белка, улей — пчелки, автобус — пассажиры, больница — врачи.</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proofErr w:type="spellStart"/>
      <w:proofErr w:type="gramStart"/>
      <w:r w:rsidRPr="00F034B9">
        <w:rPr>
          <w:rFonts w:ascii="Times New Roman" w:eastAsia="Times New Roman" w:hAnsi="Times New Roman" w:cs="Times New Roman"/>
          <w:b/>
          <w:bCs/>
          <w:color w:val="000000"/>
          <w:sz w:val="28"/>
          <w:szCs w:val="28"/>
          <w:lang w:val="ru-RU" w:eastAsia="ru-RU" w:bidi="ar-SA"/>
        </w:rPr>
        <w:t>Больше-меньше</w:t>
      </w:r>
      <w:proofErr w:type="spellEnd"/>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Поставьте ребенку следующую задачу: вы называете что-либо или кого-либо, а малыш должен назвать животное или предмет, больший по размеру, чем названный. Например, слон — дом; мышка — собака; карандаш </w:t>
      </w:r>
      <w:r w:rsidRPr="00F034B9">
        <w:rPr>
          <w:rFonts w:ascii="Times New Roman" w:eastAsia="Times New Roman" w:hAnsi="Times New Roman" w:cs="Times New Roman"/>
          <w:color w:val="000000"/>
          <w:sz w:val="28"/>
          <w:szCs w:val="28"/>
          <w:lang w:val="ru-RU" w:eastAsia="ru-RU" w:bidi="ar-SA"/>
        </w:rPr>
        <w:lastRenderedPageBreak/>
        <w:t>— кастрюля; телевизор — диван. Также можете играть в игру «наоборот»: вы называете больший предмет, малыш должен назвать что-либо, что будет меньше названного.</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Один и не один</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С помощью этого задания ребенок учится понятию множества. Для примера произнесите несколько пар типа мышь — мыши, а потом предложите ребенку вам помочь. </w:t>
      </w:r>
      <w:proofErr w:type="gramStart"/>
      <w:r w:rsidRPr="00F034B9">
        <w:rPr>
          <w:rFonts w:ascii="Times New Roman" w:eastAsia="Times New Roman" w:hAnsi="Times New Roman" w:cs="Times New Roman"/>
          <w:color w:val="000000"/>
          <w:sz w:val="28"/>
          <w:szCs w:val="28"/>
          <w:lang w:val="ru-RU" w:eastAsia="ru-RU" w:bidi="ar-SA"/>
        </w:rPr>
        <w:t>Например, стул — стулья, кастрюля — кастрюли, морковка — морковки, яблоко — яблоки, кошка — кошки, дом — дома и пр.</w:t>
      </w:r>
      <w:proofErr w:type="gramEnd"/>
      <w:r w:rsidRPr="00F034B9">
        <w:rPr>
          <w:rFonts w:ascii="Times New Roman" w:eastAsia="Times New Roman" w:hAnsi="Times New Roman" w:cs="Times New Roman"/>
          <w:color w:val="000000"/>
          <w:sz w:val="28"/>
          <w:szCs w:val="28"/>
          <w:lang w:val="ru-RU" w:eastAsia="ru-RU" w:bidi="ar-SA"/>
        </w:rPr>
        <w:t xml:space="preserve"> После того как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начнет уверенно справляться с заданием, начните называть слова в более быстром темпе.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Для этих игр вы можете подобрать слова произвольно, </w:t>
      </w:r>
      <w:proofErr w:type="gramStart"/>
      <w:r w:rsidRPr="00F034B9">
        <w:rPr>
          <w:rFonts w:ascii="Times New Roman" w:eastAsia="Times New Roman" w:hAnsi="Times New Roman" w:cs="Times New Roman"/>
          <w:color w:val="000000"/>
          <w:sz w:val="28"/>
          <w:szCs w:val="28"/>
          <w:lang w:val="ru-RU" w:eastAsia="ru-RU" w:bidi="ar-SA"/>
        </w:rPr>
        <w:t>ориентируясь на окружающие вас предметы</w:t>
      </w:r>
      <w:proofErr w:type="gramEnd"/>
      <w:r w:rsidRPr="00F034B9">
        <w:rPr>
          <w:rFonts w:ascii="Times New Roman" w:eastAsia="Times New Roman" w:hAnsi="Times New Roman" w:cs="Times New Roman"/>
          <w:color w:val="000000"/>
          <w:sz w:val="28"/>
          <w:szCs w:val="28"/>
          <w:lang w:val="ru-RU" w:eastAsia="ru-RU" w:bidi="ar-SA"/>
        </w:rPr>
        <w:t>, а можете придерживаться одной темы: называть все, что растет в лесу, или что есть в магазине. В этом случае объясните, что если вы назвали предмет, которого в том или ином месте быть не может, малыш не продолжает за вами и не называет этот предмет во множественном числе.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Уменьшаем и увеличиваем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сделать называемый вами объект маленьким, например дом — домик, стул — стульчик, книга — книжка. Можете играть и наоборот: вы называете слово с уменьшительным суффиксом, а ваш малыш произносит слово без него.</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Можно изменить игру. Предложите ему </w:t>
      </w:r>
      <w:proofErr w:type="gramStart"/>
      <w:r w:rsidRPr="00F034B9">
        <w:rPr>
          <w:rFonts w:ascii="Times New Roman" w:eastAsia="Times New Roman" w:hAnsi="Times New Roman" w:cs="Times New Roman"/>
          <w:color w:val="000000"/>
          <w:sz w:val="28"/>
          <w:szCs w:val="28"/>
          <w:lang w:val="ru-RU" w:eastAsia="ru-RU" w:bidi="ar-SA"/>
        </w:rPr>
        <w:t>ласкова</w:t>
      </w:r>
      <w:proofErr w:type="gramEnd"/>
      <w:r w:rsidRPr="00F034B9">
        <w:rPr>
          <w:rFonts w:ascii="Times New Roman" w:eastAsia="Times New Roman" w:hAnsi="Times New Roman" w:cs="Times New Roman"/>
          <w:color w:val="000000"/>
          <w:sz w:val="28"/>
          <w:szCs w:val="28"/>
          <w:lang w:val="ru-RU" w:eastAsia="ru-RU" w:bidi="ar-SA"/>
        </w:rPr>
        <w:t xml:space="preserve"> назвать животное и пр. Например, заяц — зайчик, слон — слоник. Ребенок может использовать названия детенышей животных. Например, </w:t>
      </w:r>
      <w:proofErr w:type="gramStart"/>
      <w:r w:rsidRPr="00F034B9">
        <w:rPr>
          <w:rFonts w:ascii="Times New Roman" w:eastAsia="Times New Roman" w:hAnsi="Times New Roman" w:cs="Times New Roman"/>
          <w:color w:val="000000"/>
          <w:sz w:val="28"/>
          <w:szCs w:val="28"/>
          <w:lang w:val="ru-RU" w:eastAsia="ru-RU" w:bidi="ar-SA"/>
        </w:rPr>
        <w:t>вместо</w:t>
      </w:r>
      <w:proofErr w:type="gramEnd"/>
      <w:r w:rsidRPr="00F034B9">
        <w:rPr>
          <w:rFonts w:ascii="Times New Roman" w:eastAsia="Times New Roman" w:hAnsi="Times New Roman" w:cs="Times New Roman"/>
          <w:color w:val="000000"/>
          <w:sz w:val="28"/>
          <w:szCs w:val="28"/>
          <w:lang w:val="ru-RU" w:eastAsia="ru-RU" w:bidi="ar-SA"/>
        </w:rPr>
        <w:t xml:space="preserve"> «заяц — зайчик» сказать «заяц — зайчонок»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proofErr w:type="gramStart"/>
      <w:r w:rsidRPr="00F034B9">
        <w:rPr>
          <w:rFonts w:ascii="Times New Roman" w:eastAsia="Times New Roman" w:hAnsi="Times New Roman" w:cs="Times New Roman"/>
          <w:color w:val="000000"/>
          <w:sz w:val="28"/>
          <w:szCs w:val="28"/>
          <w:lang w:val="ru-RU" w:eastAsia="ru-RU" w:bidi="ar-SA"/>
        </w:rPr>
        <w:t>Подобным образом поиграйте, используя «увеличивающие» суффиксы: дом — домище, волк — волчище и пр.</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Одним словом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такую игру. Вы описываете что-либо, а ребенок называет описанный предмет одним словом. Например: «Вечерняя еда — ужин» и пр. Потом предложите малышу поменяться ролями. Если у ребенка поначалу не получится создать описание, обязательно помогите ему.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В подобную игру можно поиграть и с описаниями. Предложите </w:t>
      </w:r>
      <w:proofErr w:type="gramStart"/>
      <w:r w:rsidRPr="00F034B9">
        <w:rPr>
          <w:rFonts w:ascii="Times New Roman" w:eastAsia="Times New Roman" w:hAnsi="Times New Roman" w:cs="Times New Roman"/>
          <w:color w:val="000000"/>
          <w:sz w:val="28"/>
          <w:szCs w:val="28"/>
          <w:lang w:val="ru-RU" w:eastAsia="ru-RU" w:bidi="ar-SA"/>
        </w:rPr>
        <w:t>малышу</w:t>
      </w:r>
      <w:proofErr w:type="gramEnd"/>
      <w:r w:rsidRPr="00F034B9">
        <w:rPr>
          <w:rFonts w:ascii="Times New Roman" w:eastAsia="Times New Roman" w:hAnsi="Times New Roman" w:cs="Times New Roman"/>
          <w:color w:val="000000"/>
          <w:sz w:val="28"/>
          <w:szCs w:val="28"/>
          <w:lang w:val="ru-RU" w:eastAsia="ru-RU" w:bidi="ar-SA"/>
        </w:rPr>
        <w:t xml:space="preserve"> одним словом описать предмет. Например, вы говорите «чашка для чая», а малыш должен сказать «чайная»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Как узнать...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Спрашивайте у ребенка, как он может узнать что-либо. Эта игра способствует интеллектуальному и речевому развитию малыша, помогает ему лучше ориентироваться в окружающем мире. Вы можете задавать следующие вопросы:</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тепло ли на улице? (Посмотреть на градусник за окном.)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высохла ли кофта? (Потрогать.)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сладкий ли компот? (Попробовать.)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пишет ручка или нет? (Попробовать писать.)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Как можно узнать, крепко ли завязан шнурок? (Потянуть.)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есть ли вода в чашке? (Посмотреть.)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есть ли игрушка в закрытой коробке? (Потрясти.)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есть ли кто-нибудь дома? (Позвонить в дверь или по телефону.)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работает ли телевизор? (Включить.)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одинаковой ли длины полоски нарисованы? (Измерить линейкой.)</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интересная ли книжка? (Прочитать.)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мягкий ли хлеб? (Потрогать.)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Как можно узнать, любит ли кошка кашу? (Дать кошке ее попробовать.)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Как сказать по-другому и наоборот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Эта игра подготовит разум вашего малыша к восприятию синонимов и антонимов. Игра построена на примерах. Скажите малышу, что есть слова, означающие одно и то же. </w:t>
      </w:r>
      <w:proofErr w:type="gramStart"/>
      <w:r w:rsidRPr="00F034B9">
        <w:rPr>
          <w:rFonts w:ascii="Times New Roman" w:eastAsia="Times New Roman" w:hAnsi="Times New Roman" w:cs="Times New Roman"/>
          <w:color w:val="000000"/>
          <w:sz w:val="28"/>
          <w:szCs w:val="28"/>
          <w:lang w:val="ru-RU" w:eastAsia="ru-RU" w:bidi="ar-SA"/>
        </w:rPr>
        <w:t>Например: блестеть — сиять; враг — противник; жесткий — твердый; печальный — грустный; сердиться — злиться; смелый — храбрый.</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Пока вы произносите одно из подобных слов, пусть малыш подумает, как то же самое назвать другим словом. А потом скажите ребенку, что существуют и слова, означающие противоположные понятия. </w:t>
      </w:r>
      <w:proofErr w:type="gramStart"/>
      <w:r w:rsidRPr="00F034B9">
        <w:rPr>
          <w:rFonts w:ascii="Times New Roman" w:eastAsia="Times New Roman" w:hAnsi="Times New Roman" w:cs="Times New Roman"/>
          <w:color w:val="000000"/>
          <w:sz w:val="28"/>
          <w:szCs w:val="28"/>
          <w:lang w:val="ru-RU" w:eastAsia="ru-RU" w:bidi="ar-SA"/>
        </w:rPr>
        <w:t>Например: белый — черный; говорить — молчать; горький — сладкий; добро — зло; друг — враг; жара — холод; закрывать — открывать; здоровый — больной; ложиться — вставать; смеяться — плакать.</w:t>
      </w:r>
      <w:proofErr w:type="gramEnd"/>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самостоятельно подобрать к словам антонимы. Пусть ваш ребенок тоже придумает вам задание, которое вы будете выполнять.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Найди лишнее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Эта игра давно известна. Вы называете четыре слова, а ваш малыш должен выбрать лишнее — слово, которое имеет другое значение. В такую игру гораздо проще играть, если использовать картинки. На слух ваш малыш может не сразу сориентироваться. Ведь ему придется хорошо запомнить все слова, понять, что не вписывается в общий ряд. Для начала играйте в эту игру по более простому сценарию.</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Назовите малышу признак, по которому следует выбрать лишнее слово. Например, предметы, с помощью </w:t>
      </w:r>
      <w:proofErr w:type="gramStart"/>
      <w:r w:rsidRPr="00F034B9">
        <w:rPr>
          <w:rFonts w:ascii="Times New Roman" w:eastAsia="Times New Roman" w:hAnsi="Times New Roman" w:cs="Times New Roman"/>
          <w:color w:val="000000"/>
          <w:sz w:val="28"/>
          <w:szCs w:val="28"/>
          <w:lang w:val="ru-RU" w:eastAsia="ru-RU" w:bidi="ar-SA"/>
        </w:rPr>
        <w:t>которых</w:t>
      </w:r>
      <w:proofErr w:type="gramEnd"/>
      <w:r w:rsidRPr="00F034B9">
        <w:rPr>
          <w:rFonts w:ascii="Times New Roman" w:eastAsia="Times New Roman" w:hAnsi="Times New Roman" w:cs="Times New Roman"/>
          <w:color w:val="000000"/>
          <w:sz w:val="28"/>
          <w:szCs w:val="28"/>
          <w:lang w:val="ru-RU" w:eastAsia="ru-RU" w:bidi="ar-SA"/>
        </w:rPr>
        <w:t xml:space="preserve"> можно есть: ложка, вилка, тарелка, телефон. Малыш сразу же поймет, что телефон вряд ли поможет в приеме пищи, и даст вам верный ответ.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Тренируясь с ребенком, попытайтесь предлагать ему разнообразные признаки, объединяющие слова (назначение предметов, цвет, размеры, материал, мягкость-жесткость, прозрачность-непрозрачность, тепл</w:t>
      </w:r>
      <w:proofErr w:type="gramStart"/>
      <w:r w:rsidRPr="00F034B9">
        <w:rPr>
          <w:rFonts w:ascii="Times New Roman" w:eastAsia="Times New Roman" w:hAnsi="Times New Roman" w:cs="Times New Roman"/>
          <w:color w:val="000000"/>
          <w:sz w:val="28"/>
          <w:szCs w:val="28"/>
          <w:lang w:val="ru-RU" w:eastAsia="ru-RU" w:bidi="ar-SA"/>
        </w:rPr>
        <w:t>о-</w:t>
      </w:r>
      <w:proofErr w:type="gramEnd"/>
      <w:r w:rsidRPr="00F034B9">
        <w:rPr>
          <w:rFonts w:ascii="Times New Roman" w:eastAsia="Times New Roman" w:hAnsi="Times New Roman" w:cs="Times New Roman"/>
          <w:color w:val="000000"/>
          <w:sz w:val="28"/>
          <w:szCs w:val="28"/>
          <w:lang w:val="ru-RU" w:eastAsia="ru-RU" w:bidi="ar-SA"/>
        </w:rPr>
        <w:t xml:space="preserve"> </w:t>
      </w:r>
      <w:proofErr w:type="spellStart"/>
      <w:r w:rsidRPr="00F034B9">
        <w:rPr>
          <w:rFonts w:ascii="Times New Roman" w:eastAsia="Times New Roman" w:hAnsi="Times New Roman" w:cs="Times New Roman"/>
          <w:color w:val="000000"/>
          <w:sz w:val="28"/>
          <w:szCs w:val="28"/>
          <w:lang w:val="ru-RU" w:eastAsia="ru-RU" w:bidi="ar-SA"/>
        </w:rPr>
        <w:t>элод</w:t>
      </w:r>
      <w:proofErr w:type="spellEnd"/>
      <w:r w:rsidRPr="00F034B9">
        <w:rPr>
          <w:rFonts w:ascii="Times New Roman" w:eastAsia="Times New Roman" w:hAnsi="Times New Roman" w:cs="Times New Roman"/>
          <w:color w:val="000000"/>
          <w:sz w:val="28"/>
          <w:szCs w:val="28"/>
          <w:lang w:val="ru-RU" w:eastAsia="ru-RU" w:bidi="ar-SA"/>
        </w:rPr>
        <w:t xml:space="preserve"> и пр.). Можете называть животных, объединяя их по признаку места обитания, способа передвижения, пищевых пристрастии и пр.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 xml:space="preserve">Усложняя игру, перечисляйте три слова, из которых одно — лишнее. Но при этом не называйте признака, которым они объединены, и пусть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догадается самостоятельно. Например: туфли, сапоги, стол.</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Продолжи рассказ</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 эту игру можно играть без отрыва от домашних дел. Подключите свою фантазию и предложите малышу закончить предложения. Например:</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Принцесса неожиданно проснулась, потому что...</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Ворона не смогла позавтракать с утра, ей пришлось...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Развиваем фонематический слух</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хлопать в ладоши, когда они услышат слово с заданным звуком, и перечисляйте разные слова. Произнесите несколько слов с общим звуком и поинтересуйтесь у малыша, какой он.</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малышу несколько заданий на сообразительность. Например, подобрать слово, которое начинается на последний звук слова СТУЛ; вспомнить название птицы, в котором есть последний звук слова СЫР; подобрать слово, первый звук которого</w:t>
      </w:r>
      <w:proofErr w:type="gramStart"/>
      <w:r w:rsidRPr="00F034B9">
        <w:rPr>
          <w:rFonts w:ascii="Times New Roman" w:eastAsia="Times New Roman" w:hAnsi="Times New Roman" w:cs="Times New Roman"/>
          <w:color w:val="000000"/>
          <w:sz w:val="28"/>
          <w:szCs w:val="28"/>
          <w:lang w:val="ru-RU" w:eastAsia="ru-RU" w:bidi="ar-SA"/>
        </w:rPr>
        <w:t xml:space="preserve"> К</w:t>
      </w:r>
      <w:proofErr w:type="gramEnd"/>
      <w:r w:rsidRPr="00F034B9">
        <w:rPr>
          <w:rFonts w:ascii="Times New Roman" w:eastAsia="Times New Roman" w:hAnsi="Times New Roman" w:cs="Times New Roman"/>
          <w:color w:val="000000"/>
          <w:sz w:val="28"/>
          <w:szCs w:val="28"/>
          <w:lang w:val="ru-RU" w:eastAsia="ru-RU" w:bidi="ar-SA"/>
        </w:rPr>
        <w:t>, а последний А; назвать предметы, расположенные в комнате, с заданным звуком.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 такую же игру можно играть, используя различные картинки.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Пошутим-пошутим</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Прочитайте малышу строчки из известного им стихотворения, заменяя в словах буквы. Ребенок должен на слух найти ошибки и исправить их. Например, такие строчки: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Наша Таня громко плачет,</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Уронила в ГРЕЧКУ мячик.</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Тихо, Танечка, не плачь,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Не утонет в речке мяч.</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Можете поиграть так с самыми разными стихотворными строчками. Ваш малыш при этом будет тренировать фонематический слух.</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Игры с лентами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Развивающие игры с лентами — это не только развлечение для вашего малыша. Они способствуют обучению через подражание, учат ребенка действовать одновременно обеими руками, отрабатывать новые движения и развивать фантазию. Благодаря таким играм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становится более ловким, учится манипулировать самыми разными предметами. Конечно, сначала вам придется показать ребенку, как действовать.</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Изготовьте ленты из цветной бумаги длиной до 40 см. Возьмите несколько бумажных лент разных цветов в руку. Подойдите к ребенку и начните играть с лентой таким образом, чтобы она в ваших руках извивалась. </w:t>
      </w:r>
      <w:proofErr w:type="gramStart"/>
      <w:r w:rsidRPr="00F034B9">
        <w:rPr>
          <w:rFonts w:ascii="Times New Roman" w:eastAsia="Times New Roman" w:hAnsi="Times New Roman" w:cs="Times New Roman"/>
          <w:color w:val="000000"/>
          <w:sz w:val="28"/>
          <w:szCs w:val="28"/>
          <w:lang w:val="ru-RU" w:eastAsia="ru-RU" w:bidi="ar-SA"/>
        </w:rPr>
        <w:t>Ваш</w:t>
      </w:r>
      <w:proofErr w:type="gramEnd"/>
      <w:r w:rsidRPr="00F034B9">
        <w:rPr>
          <w:rFonts w:ascii="Times New Roman" w:eastAsia="Times New Roman" w:hAnsi="Times New Roman" w:cs="Times New Roman"/>
          <w:color w:val="000000"/>
          <w:sz w:val="28"/>
          <w:szCs w:val="28"/>
          <w:lang w:val="ru-RU" w:eastAsia="ru-RU" w:bidi="ar-SA"/>
        </w:rPr>
        <w:t xml:space="preserve"> малыш заинтересуется и захочет к вам присоединиться. Предложите ему выбрать одну из лент и покажите, каким образом он может держать и двигать ленту. Когда малыш научится управлять бумажной лентой, покажите ему, как «рисовать» лентой в воздухе различные фигуры. Можете предложить ребенку заниматься с лентами разных цветов, действовать одновременно двумя руками, двигаться под музыку.</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Катаем шарик</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lastRenderedPageBreak/>
        <w:t xml:space="preserve">Эта игра способствует развитию пространственного ориентирования ребенка. Поставьте дощечку под углом к плоскости стола. На некотором </w:t>
      </w:r>
      <w:proofErr w:type="gramStart"/>
      <w:r w:rsidRPr="00F034B9">
        <w:rPr>
          <w:rFonts w:ascii="Times New Roman" w:eastAsia="Times New Roman" w:hAnsi="Times New Roman" w:cs="Times New Roman"/>
          <w:color w:val="000000"/>
          <w:sz w:val="28"/>
          <w:szCs w:val="28"/>
          <w:lang w:val="ru-RU" w:eastAsia="ru-RU" w:bidi="ar-SA"/>
        </w:rPr>
        <w:t>расстоянии</w:t>
      </w:r>
      <w:proofErr w:type="gramEnd"/>
      <w:r w:rsidRPr="00F034B9">
        <w:rPr>
          <w:rFonts w:ascii="Times New Roman" w:eastAsia="Times New Roman" w:hAnsi="Times New Roman" w:cs="Times New Roman"/>
          <w:color w:val="000000"/>
          <w:sz w:val="28"/>
          <w:szCs w:val="28"/>
          <w:lang w:val="ru-RU" w:eastAsia="ru-RU" w:bidi="ar-SA"/>
        </w:rPr>
        <w:t xml:space="preserve"> от импровизированной горки проведите черту. Дайте малышу шарик и попросите его спустить с горки таким образом, чтобы шарик остановился у черты. Такая задача увлечет вашего малыша на достаточно </w:t>
      </w:r>
      <w:proofErr w:type="gramStart"/>
      <w:r w:rsidRPr="00F034B9">
        <w:rPr>
          <w:rFonts w:ascii="Times New Roman" w:eastAsia="Times New Roman" w:hAnsi="Times New Roman" w:cs="Times New Roman"/>
          <w:color w:val="000000"/>
          <w:sz w:val="28"/>
          <w:szCs w:val="28"/>
          <w:lang w:val="ru-RU" w:eastAsia="ru-RU" w:bidi="ar-SA"/>
        </w:rPr>
        <w:t>длительное</w:t>
      </w:r>
      <w:proofErr w:type="gramEnd"/>
      <w:r w:rsidRPr="00F034B9">
        <w:rPr>
          <w:rFonts w:ascii="Times New Roman" w:eastAsia="Times New Roman" w:hAnsi="Times New Roman" w:cs="Times New Roman"/>
          <w:color w:val="000000"/>
          <w:sz w:val="28"/>
          <w:szCs w:val="28"/>
          <w:lang w:val="ru-RU" w:eastAsia="ru-RU" w:bidi="ar-SA"/>
        </w:rPr>
        <w:t xml:space="preserve"> время.</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Паровоз</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Эта игра ориентирована на развитие логического мышления ребенка. В ней поначалу вам придется принимать непосредственное участие. Также вы можете объяснить малышу правила и впоследствии проверять, насколько верно он их понял.</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Для игры вам потребуется десять картинок одинакового размера. Все картинки должны быть разными. Каждая картинка — это отдельный вагончик. Прежде чем приступить к игре, объясните ребенку, что паровозик необходимо не просто собрать. Поезд должен быть составлен из вагончиков в определенной последовательности. Ведь у настоящего поезда вагончики соединяются между собой, чтобы на ходу не отцепиться. Вагончики-рисунки тоже нужно скрепить. А делается это следующим образом. Например, ребенок положил картинку с чашкой. Следующим должен идти вагончик с ложкой, потому что и чашка, и ложка — это посуда. Потом поставьте картинку, например, с книжкой. Следующей пойдет вагончик с тетрадкой, потому что оба изображенных предмета сделаны из одинакового материала — бумаги. Когда ваш ребенок поймет принцип, пусть займется составлением поезда. Справившись с заданием, он должен будет объяснить вам, почему составил поезд таким образом, а не иначе.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 такую игру постепенно можно добавлять новые рисунки самых разных тематик.</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Запомни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В эту игру ребенок может играть с вами или с друзьями. Попросите ребенка повторять за вами движения. Для начала пусть это будут простые движения: например, вы вытираете тарелку, а малыш должен жестами изобразить то же самое. Подметаете — ребенок делает вид, что тоже подметает пол. Постепенно задачу можно усложнять. Например, расставьте на столе несколько чашек в произвольном порядке и проведите между ними запутанную дорожку, попросив ребенка внимательно за вами наблюдать. Потом попросите малыша повторить «пройденный путь». Такая игра способствует развитию памяти ребенка.</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Половинки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Для этой игры на бумаге в клетку нарисуйте какое-либо несложное изображение. Это может быть елочка, например. Только не целиком, а половину. Попросите малыша дорисовать картинку, ориентируясь на клетки.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Постепенно вы можете усложнять задачу. Нарисуйте более сложное изображение по клеточкам, раскрасьте его в разные цвета. Пусть малыш дорисует вторую половинку. Ребенку можно сказать, что художник успел нарисовать только одну часть рисунка. И малышу придется закончить </w:t>
      </w:r>
      <w:r w:rsidRPr="00F034B9">
        <w:rPr>
          <w:rFonts w:ascii="Times New Roman" w:eastAsia="Times New Roman" w:hAnsi="Times New Roman" w:cs="Times New Roman"/>
          <w:color w:val="000000"/>
          <w:sz w:val="28"/>
          <w:szCs w:val="28"/>
          <w:lang w:val="ru-RU" w:eastAsia="ru-RU" w:bidi="ar-SA"/>
        </w:rPr>
        <w:lastRenderedPageBreak/>
        <w:t>картину художника. Только вторая половина картинки должна быть точно такой же, как и первая.</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Найди общее</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 xml:space="preserve">Для такой игры вам потребуются картинки с изображением различных предметов: посуды, игрушек, музыкальных инструментов, растений и пр. Попросите ребенка рассмотреть рисунки и разложить их по группам по смыслу. Поначалу такое задание может показаться сложным вашему ребенку. Но постепенно, когда малыш начнет с легкостью справляться с поставленной задачей, можете ее усложнять. Добавьте картинки с </w:t>
      </w:r>
      <w:proofErr w:type="gramStart"/>
      <w:r w:rsidRPr="00F034B9">
        <w:rPr>
          <w:rFonts w:ascii="Times New Roman" w:eastAsia="Times New Roman" w:hAnsi="Times New Roman" w:cs="Times New Roman"/>
          <w:color w:val="000000"/>
          <w:sz w:val="28"/>
          <w:szCs w:val="28"/>
          <w:lang w:val="ru-RU" w:eastAsia="ru-RU" w:bidi="ar-SA"/>
        </w:rPr>
        <w:t>новыми</w:t>
      </w:r>
      <w:proofErr w:type="gramEnd"/>
      <w:r w:rsidRPr="00F034B9">
        <w:rPr>
          <w:rFonts w:ascii="Times New Roman" w:eastAsia="Times New Roman" w:hAnsi="Times New Roman" w:cs="Times New Roman"/>
          <w:color w:val="000000"/>
          <w:sz w:val="28"/>
          <w:szCs w:val="28"/>
          <w:lang w:val="ru-RU" w:eastAsia="ru-RU" w:bidi="ar-SA"/>
        </w:rPr>
        <w:t xml:space="preserve"> предметами.</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b/>
          <w:bCs/>
          <w:color w:val="000000"/>
          <w:sz w:val="28"/>
          <w:szCs w:val="28"/>
          <w:lang w:val="ru-RU" w:eastAsia="ru-RU" w:bidi="ar-SA"/>
        </w:rPr>
        <w:t>Игра в словосочетания</w:t>
      </w:r>
    </w:p>
    <w:p w:rsidR="003B099B" w:rsidRPr="00F034B9" w:rsidRDefault="003B099B" w:rsidP="003B099B">
      <w:pPr>
        <w:spacing w:after="0" w:line="240" w:lineRule="auto"/>
        <w:ind w:firstLine="708"/>
        <w:jc w:val="both"/>
        <w:rPr>
          <w:rFonts w:ascii="Times New Roman" w:eastAsia="Times New Roman" w:hAnsi="Times New Roman" w:cs="Times New Roman"/>
          <w:color w:val="000000"/>
          <w:sz w:val="28"/>
          <w:szCs w:val="28"/>
          <w:lang w:val="ru-RU" w:eastAsia="ru-RU" w:bidi="ar-SA"/>
        </w:rPr>
      </w:pPr>
      <w:r w:rsidRPr="00F034B9">
        <w:rPr>
          <w:rFonts w:ascii="Times New Roman" w:eastAsia="Times New Roman" w:hAnsi="Times New Roman" w:cs="Times New Roman"/>
          <w:color w:val="000000"/>
          <w:sz w:val="28"/>
          <w:szCs w:val="28"/>
          <w:lang w:val="ru-RU" w:eastAsia="ru-RU" w:bidi="ar-SA"/>
        </w:rPr>
        <w:t>Предложите ребенку такую игру. Вы называете любое существительное, а ваш ребенок должен быстро добавить глагол, подходящий по смыслу. Например, «кот мяукает», «снег идет», «гром гремит», «листья шуршат». Эта игра способствует развитию внимания, памяти и логических связей.</w:t>
      </w:r>
    </w:p>
    <w:p w:rsidR="007C1649" w:rsidRPr="00F034B9" w:rsidRDefault="007C1649" w:rsidP="003B099B">
      <w:pPr>
        <w:rPr>
          <w:rFonts w:ascii="Times New Roman" w:hAnsi="Times New Roman" w:cs="Times New Roman"/>
          <w:sz w:val="28"/>
          <w:szCs w:val="28"/>
          <w:lang w:val="ru-RU"/>
        </w:rPr>
      </w:pPr>
    </w:p>
    <w:p w:rsidR="00F034B9" w:rsidRPr="00F034B9" w:rsidRDefault="00F034B9" w:rsidP="003B099B">
      <w:pPr>
        <w:rPr>
          <w:rFonts w:ascii="Times New Roman" w:hAnsi="Times New Roman" w:cs="Times New Roman"/>
          <w:sz w:val="28"/>
          <w:szCs w:val="28"/>
          <w:lang w:val="ru-RU"/>
        </w:rPr>
      </w:pPr>
      <w:r w:rsidRPr="00F034B9">
        <w:rPr>
          <w:rFonts w:ascii="Times New Roman" w:hAnsi="Times New Roman" w:cs="Times New Roman"/>
          <w:sz w:val="28"/>
          <w:szCs w:val="28"/>
          <w:lang w:val="ru-RU"/>
        </w:rPr>
        <w:t>Использован материал с сайта «Контакты» -</w:t>
      </w:r>
      <w:r>
        <w:rPr>
          <w:rFonts w:ascii="Times New Roman" w:hAnsi="Times New Roman" w:cs="Times New Roman"/>
          <w:sz w:val="28"/>
          <w:szCs w:val="28"/>
          <w:lang w:val="ru-RU"/>
        </w:rPr>
        <w:t xml:space="preserve"> </w:t>
      </w:r>
      <w:r w:rsidRPr="00F034B9">
        <w:rPr>
          <w:rFonts w:ascii="Times New Roman" w:hAnsi="Times New Roman" w:cs="Times New Roman"/>
          <w:sz w:val="28"/>
          <w:szCs w:val="28"/>
          <w:lang w:val="ru-RU"/>
        </w:rPr>
        <w:t>группа  «Сундучок для педагогов</w:t>
      </w:r>
      <w:r>
        <w:rPr>
          <w:rFonts w:ascii="Times New Roman" w:hAnsi="Times New Roman" w:cs="Times New Roman"/>
          <w:sz w:val="28"/>
          <w:szCs w:val="28"/>
          <w:lang w:val="ru-RU"/>
        </w:rPr>
        <w:t>»</w:t>
      </w:r>
    </w:p>
    <w:sectPr w:rsidR="00F034B9" w:rsidRPr="00F034B9" w:rsidSect="007C16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3B099B"/>
    <w:rsid w:val="000B6F72"/>
    <w:rsid w:val="003A6C33"/>
    <w:rsid w:val="003B099B"/>
    <w:rsid w:val="00402FBB"/>
    <w:rsid w:val="00456732"/>
    <w:rsid w:val="007C1649"/>
    <w:rsid w:val="00F03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C33"/>
  </w:style>
  <w:style w:type="paragraph" w:styleId="1">
    <w:name w:val="heading 1"/>
    <w:basedOn w:val="a"/>
    <w:next w:val="a"/>
    <w:link w:val="10"/>
    <w:uiPriority w:val="9"/>
    <w:qFormat/>
    <w:rsid w:val="003A6C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A6C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6C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6C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6C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6C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6C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6C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6C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C3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A6C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6C3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A6C3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A6C3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A6C3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A6C3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A6C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A6C3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A6C33"/>
    <w:pPr>
      <w:spacing w:line="240" w:lineRule="auto"/>
    </w:pPr>
    <w:rPr>
      <w:b/>
      <w:bCs/>
      <w:color w:val="4F81BD" w:themeColor="accent1"/>
      <w:sz w:val="18"/>
      <w:szCs w:val="18"/>
    </w:rPr>
  </w:style>
  <w:style w:type="paragraph" w:styleId="a4">
    <w:name w:val="Title"/>
    <w:basedOn w:val="a"/>
    <w:next w:val="a"/>
    <w:link w:val="a5"/>
    <w:uiPriority w:val="10"/>
    <w:qFormat/>
    <w:rsid w:val="003A6C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A6C3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A6C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A6C3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A6C33"/>
    <w:rPr>
      <w:b/>
      <w:bCs/>
    </w:rPr>
  </w:style>
  <w:style w:type="character" w:styleId="a9">
    <w:name w:val="Emphasis"/>
    <w:basedOn w:val="a0"/>
    <w:uiPriority w:val="20"/>
    <w:qFormat/>
    <w:rsid w:val="003A6C33"/>
    <w:rPr>
      <w:i/>
      <w:iCs/>
    </w:rPr>
  </w:style>
  <w:style w:type="paragraph" w:styleId="aa">
    <w:name w:val="No Spacing"/>
    <w:uiPriority w:val="1"/>
    <w:qFormat/>
    <w:rsid w:val="003A6C33"/>
    <w:pPr>
      <w:spacing w:after="0" w:line="240" w:lineRule="auto"/>
    </w:pPr>
  </w:style>
  <w:style w:type="paragraph" w:styleId="ab">
    <w:name w:val="List Paragraph"/>
    <w:basedOn w:val="a"/>
    <w:uiPriority w:val="34"/>
    <w:qFormat/>
    <w:rsid w:val="003A6C33"/>
    <w:pPr>
      <w:ind w:left="720"/>
      <w:contextualSpacing/>
    </w:pPr>
  </w:style>
  <w:style w:type="paragraph" w:styleId="21">
    <w:name w:val="Quote"/>
    <w:basedOn w:val="a"/>
    <w:next w:val="a"/>
    <w:link w:val="22"/>
    <w:uiPriority w:val="29"/>
    <w:qFormat/>
    <w:rsid w:val="003A6C33"/>
    <w:rPr>
      <w:i/>
      <w:iCs/>
      <w:color w:val="000000" w:themeColor="text1"/>
    </w:rPr>
  </w:style>
  <w:style w:type="character" w:customStyle="1" w:styleId="22">
    <w:name w:val="Цитата 2 Знак"/>
    <w:basedOn w:val="a0"/>
    <w:link w:val="21"/>
    <w:uiPriority w:val="29"/>
    <w:rsid w:val="003A6C33"/>
    <w:rPr>
      <w:i/>
      <w:iCs/>
      <w:color w:val="000000" w:themeColor="text1"/>
    </w:rPr>
  </w:style>
  <w:style w:type="paragraph" w:styleId="ac">
    <w:name w:val="Intense Quote"/>
    <w:basedOn w:val="a"/>
    <w:next w:val="a"/>
    <w:link w:val="ad"/>
    <w:uiPriority w:val="30"/>
    <w:qFormat/>
    <w:rsid w:val="003A6C3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3A6C33"/>
    <w:rPr>
      <w:b/>
      <w:bCs/>
      <w:i/>
      <w:iCs/>
      <w:color w:val="4F81BD" w:themeColor="accent1"/>
    </w:rPr>
  </w:style>
  <w:style w:type="character" w:styleId="ae">
    <w:name w:val="Subtle Emphasis"/>
    <w:basedOn w:val="a0"/>
    <w:uiPriority w:val="19"/>
    <w:qFormat/>
    <w:rsid w:val="003A6C33"/>
    <w:rPr>
      <w:i/>
      <w:iCs/>
      <w:color w:val="808080" w:themeColor="text1" w:themeTint="7F"/>
    </w:rPr>
  </w:style>
  <w:style w:type="character" w:styleId="af">
    <w:name w:val="Intense Emphasis"/>
    <w:basedOn w:val="a0"/>
    <w:uiPriority w:val="21"/>
    <w:qFormat/>
    <w:rsid w:val="003A6C33"/>
    <w:rPr>
      <w:b/>
      <w:bCs/>
      <w:i/>
      <w:iCs/>
      <w:color w:val="4F81BD" w:themeColor="accent1"/>
    </w:rPr>
  </w:style>
  <w:style w:type="character" w:styleId="af0">
    <w:name w:val="Subtle Reference"/>
    <w:basedOn w:val="a0"/>
    <w:uiPriority w:val="31"/>
    <w:qFormat/>
    <w:rsid w:val="003A6C33"/>
    <w:rPr>
      <w:smallCaps/>
      <w:color w:val="C0504D" w:themeColor="accent2"/>
      <w:u w:val="single"/>
    </w:rPr>
  </w:style>
  <w:style w:type="character" w:styleId="af1">
    <w:name w:val="Intense Reference"/>
    <w:basedOn w:val="a0"/>
    <w:uiPriority w:val="32"/>
    <w:qFormat/>
    <w:rsid w:val="003A6C33"/>
    <w:rPr>
      <w:b/>
      <w:bCs/>
      <w:smallCaps/>
      <w:color w:val="C0504D" w:themeColor="accent2"/>
      <w:spacing w:val="5"/>
      <w:u w:val="single"/>
    </w:rPr>
  </w:style>
  <w:style w:type="character" w:styleId="af2">
    <w:name w:val="Book Title"/>
    <w:basedOn w:val="a0"/>
    <w:uiPriority w:val="33"/>
    <w:qFormat/>
    <w:rsid w:val="003A6C33"/>
    <w:rPr>
      <w:b/>
      <w:bCs/>
      <w:smallCaps/>
      <w:spacing w:val="5"/>
    </w:rPr>
  </w:style>
  <w:style w:type="paragraph" w:styleId="af3">
    <w:name w:val="TOC Heading"/>
    <w:basedOn w:val="1"/>
    <w:next w:val="a"/>
    <w:uiPriority w:val="39"/>
    <w:semiHidden/>
    <w:unhideWhenUsed/>
    <w:qFormat/>
    <w:rsid w:val="003A6C33"/>
    <w:pPr>
      <w:outlineLvl w:val="9"/>
    </w:pPr>
  </w:style>
  <w:style w:type="paragraph" w:styleId="af4">
    <w:name w:val="Normal (Web)"/>
    <w:basedOn w:val="a"/>
    <w:uiPriority w:val="99"/>
    <w:semiHidden/>
    <w:unhideWhenUsed/>
    <w:rsid w:val="003B099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917591211">
      <w:bodyDiv w:val="1"/>
      <w:marLeft w:val="0"/>
      <w:marRight w:val="0"/>
      <w:marTop w:val="0"/>
      <w:marBottom w:val="0"/>
      <w:divBdr>
        <w:top w:val="none" w:sz="0" w:space="0" w:color="auto"/>
        <w:left w:val="none" w:sz="0" w:space="0" w:color="auto"/>
        <w:bottom w:val="none" w:sz="0" w:space="0" w:color="auto"/>
        <w:right w:val="none" w:sz="0" w:space="0" w:color="auto"/>
      </w:divBdr>
      <w:divsChild>
        <w:div w:id="207030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4283</Words>
  <Characters>24414</Characters>
  <Application>Microsoft Office Word</Application>
  <DocSecurity>0</DocSecurity>
  <Lines>203</Lines>
  <Paragraphs>57</Paragraphs>
  <ScaleCrop>false</ScaleCrop>
  <Company>Reanimator Extreme Edition</Company>
  <LinksUpToDate>false</LinksUpToDate>
  <CharactersWithSpaces>28640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c400</cp:lastModifiedBy>
  <cp:revision>4</cp:revision>
  <dcterms:created xsi:type="dcterms:W3CDTF">2020-04-27T08:24:00Z</dcterms:created>
  <dcterms:modified xsi:type="dcterms:W3CDTF">2020-05-07T15:57:00Z</dcterms:modified>
</cp:coreProperties>
</file>